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C2" w:rsidRPr="00414C20" w:rsidRDefault="00234EC2" w:rsidP="00234EC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3036" w:rsidRDefault="002D3036" w:rsidP="002D3036">
      <w:pPr>
        <w:spacing w:line="36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>
        <w:rPr>
          <w:rFonts w:ascii="Times New Roman" w:eastAsia="Calibri" w:hAnsi="Times New Roman"/>
          <w:bCs/>
          <w:lang w:eastAsia="ar-SA"/>
        </w:rPr>
        <w:t>Автономная некоммерческая профессиональная образовательная организация</w:t>
      </w:r>
    </w:p>
    <w:p w:rsidR="002D3036" w:rsidRDefault="002D3036" w:rsidP="002D3036">
      <w:pPr>
        <w:spacing w:line="360" w:lineRule="auto"/>
        <w:jc w:val="center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»</w:t>
      </w:r>
    </w:p>
    <w:p w:rsidR="002D3036" w:rsidRDefault="002D3036" w:rsidP="002D3036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2D3036" w:rsidRDefault="002D3036" w:rsidP="002D3036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2D3036" w:rsidRDefault="002D3036" w:rsidP="002D3036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2D3036" w:rsidRDefault="002D3036" w:rsidP="002D3036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2D3036" w:rsidRDefault="002D3036" w:rsidP="002D3036">
      <w:pPr>
        <w:pStyle w:val="144"/>
        <w:shd w:val="clear" w:color="auto" w:fill="auto"/>
        <w:spacing w:after="0" w:line="518" w:lineRule="exact"/>
        <w:ind w:left="40" w:firstLine="0"/>
        <w:jc w:val="center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рабочая программа </w:t>
      </w:r>
    </w:p>
    <w:p w:rsidR="002D3036" w:rsidRPr="002D3036" w:rsidRDefault="002D3036" w:rsidP="002D3036">
      <w:pPr>
        <w:jc w:val="center"/>
        <w:rPr>
          <w:rFonts w:ascii="Times New Roman" w:hAnsi="Times New Roman"/>
          <w:b/>
          <w:sz w:val="24"/>
          <w:szCs w:val="24"/>
        </w:rPr>
      </w:pPr>
      <w:r w:rsidRPr="002D303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2D3036" w:rsidRDefault="002D3036" w:rsidP="002D303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6"/>
        </w:rPr>
        <w:t xml:space="preserve"> «</w:t>
      </w:r>
      <w:r w:rsidRPr="002D3036">
        <w:rPr>
          <w:rFonts w:ascii="Times New Roman" w:hAnsi="Times New Roman"/>
          <w:b/>
          <w:sz w:val="28"/>
          <w:szCs w:val="24"/>
        </w:rPr>
        <w:t>ПМ 01. Эксплуатация подъемно-транспортных, строительных, дорожных машин и оборудования при строительс</w:t>
      </w:r>
      <w:r>
        <w:rPr>
          <w:rFonts w:ascii="Times New Roman" w:hAnsi="Times New Roman"/>
          <w:b/>
          <w:sz w:val="28"/>
          <w:szCs w:val="24"/>
        </w:rPr>
        <w:t>тве, содержании и ремонте дорог</w:t>
      </w:r>
      <w:r>
        <w:rPr>
          <w:rFonts w:ascii="Times New Roman" w:hAnsi="Times New Roman"/>
        </w:rPr>
        <w:t>»</w:t>
      </w:r>
    </w:p>
    <w:p w:rsidR="002D3036" w:rsidRDefault="002D3036" w:rsidP="002D3036">
      <w:pPr>
        <w:rPr>
          <w:rFonts w:ascii="Times New Roman" w:hAnsi="Times New Roman"/>
          <w:b/>
          <w:bCs/>
          <w:sz w:val="28"/>
          <w:szCs w:val="28"/>
        </w:rPr>
      </w:pPr>
    </w:p>
    <w:p w:rsidR="002D3036" w:rsidRDefault="002D3036" w:rsidP="002D303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2D3036" w:rsidRDefault="002D3036" w:rsidP="002D303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2D3036" w:rsidRDefault="002D3036" w:rsidP="002D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2D3036" w:rsidRDefault="002D3036" w:rsidP="002D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2D3036" w:rsidRDefault="002D3036" w:rsidP="002D3036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</w:p>
    <w:p w:rsidR="002D3036" w:rsidRDefault="002D3036" w:rsidP="002D3036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:rsidR="002D3036" w:rsidRDefault="002D3036" w:rsidP="002D3036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3036" w:rsidRDefault="002D3036" w:rsidP="002D3036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3036" w:rsidRDefault="002D3036" w:rsidP="002D3036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3036" w:rsidRDefault="002D3036" w:rsidP="002D3036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3036" w:rsidRDefault="002D3036" w:rsidP="002D3036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3036" w:rsidRDefault="002D3036" w:rsidP="002D3036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3036" w:rsidRDefault="002D3036" w:rsidP="002D3036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3036" w:rsidRDefault="002D3036" w:rsidP="002D3036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3036" w:rsidRDefault="002D3036" w:rsidP="002D3036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3036" w:rsidRDefault="002D3036" w:rsidP="002D3036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3036" w:rsidRDefault="002D3036" w:rsidP="002D3036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  <w:r>
        <w:rPr>
          <w:b w:val="0"/>
        </w:rPr>
        <w:t>2020г.</w:t>
      </w:r>
    </w:p>
    <w:p w:rsidR="002D3036" w:rsidRDefault="002D3036" w:rsidP="002D3036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eastAsia="en-US"/>
        </w:rPr>
        <w:sectPr w:rsidR="002D3036">
          <w:pgSz w:w="11900" w:h="16840"/>
          <w:pgMar w:top="1152" w:right="818" w:bottom="1152" w:left="1698" w:header="0" w:footer="3" w:gutter="0"/>
          <w:cols w:space="720"/>
        </w:sectPr>
      </w:pPr>
    </w:p>
    <w:tbl>
      <w:tblPr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0"/>
        <w:gridCol w:w="3700"/>
      </w:tblGrid>
      <w:tr w:rsidR="002D3036" w:rsidTr="00F12566">
        <w:trPr>
          <w:cantSplit/>
          <w:trHeight w:val="2881"/>
        </w:trPr>
        <w:tc>
          <w:tcPr>
            <w:tcW w:w="4428" w:type="dxa"/>
          </w:tcPr>
          <w:p w:rsidR="002D3036" w:rsidRDefault="002D3036" w:rsidP="00F12566">
            <w:pPr>
              <w:spacing w:line="254" w:lineRule="auto"/>
              <w:ind w:left="209"/>
              <w:outlineLvl w:val="4"/>
              <w:rPr>
                <w:rFonts w:ascii="Times New Roman" w:hAnsi="Times New Roman"/>
                <w:bCs/>
                <w:i/>
                <w:iCs/>
                <w:szCs w:val="26"/>
                <w:lang w:eastAsia="en-US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2D3036" w:rsidRDefault="002D3036" w:rsidP="00F12566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Одобрена цикловой комиссией </w:t>
            </w:r>
          </w:p>
          <w:p w:rsidR="002D3036" w:rsidRDefault="002D3036" w:rsidP="00F12566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автомобильного транспорта</w:t>
            </w:r>
          </w:p>
          <w:p w:rsidR="002D3036" w:rsidRDefault="002D3036" w:rsidP="00F12566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2D3036" w:rsidRDefault="002D3036" w:rsidP="00F12566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комиссии</w:t>
            </w:r>
          </w:p>
          <w:p w:rsidR="002D3036" w:rsidRDefault="002D3036" w:rsidP="00F12566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2D3036" w:rsidRDefault="002D3036" w:rsidP="00F12566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 С.Ю.Кордюков</w:t>
            </w:r>
          </w:p>
          <w:p w:rsidR="002D3036" w:rsidRDefault="002D3036" w:rsidP="00F12566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3036" w:rsidRDefault="002D3036" w:rsidP="00F12566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2</w:t>
            </w:r>
          </w:p>
          <w:p w:rsidR="002D3036" w:rsidRDefault="002D3036" w:rsidP="00F12566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«18» ноября 2020г.</w:t>
            </w:r>
          </w:p>
        </w:tc>
        <w:tc>
          <w:tcPr>
            <w:tcW w:w="3699" w:type="dxa"/>
          </w:tcPr>
          <w:p w:rsidR="002D3036" w:rsidRDefault="002D3036" w:rsidP="00F12566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  <w:p w:rsidR="002D3036" w:rsidRDefault="002D3036" w:rsidP="00F12566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Рабочая программа дисциплины разработана на основе ФГОС и в соответствии с примерной программой </w:t>
            </w:r>
            <w:r w:rsidR="00461CBA">
              <w:rPr>
                <w:rFonts w:ascii="Times New Roman" w:hAnsi="Times New Roman"/>
                <w:sz w:val="20"/>
                <w:szCs w:val="20"/>
                <w:lang w:eastAsia="en-US"/>
              </w:rPr>
              <w:t>профессионального модуля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специальностей среднего профессионального образования </w:t>
            </w:r>
          </w:p>
          <w:p w:rsidR="002D3036" w:rsidRDefault="002D3036" w:rsidP="00F12566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УТВЕРЖДАЮ</w:t>
            </w:r>
          </w:p>
          <w:p w:rsidR="002D3036" w:rsidRDefault="002D3036" w:rsidP="00F12566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 по </w:t>
            </w:r>
          </w:p>
          <w:p w:rsidR="002D3036" w:rsidRDefault="002D3036" w:rsidP="00F12566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учебной работе </w:t>
            </w:r>
          </w:p>
          <w:p w:rsidR="002D3036" w:rsidRDefault="002D3036" w:rsidP="00F12566">
            <w:pPr>
              <w:tabs>
                <w:tab w:val="left" w:pos="75"/>
              </w:tabs>
              <w:spacing w:line="254" w:lineRule="auto"/>
              <w:ind w:right="4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 Н.Б. Чмель</w:t>
            </w:r>
          </w:p>
          <w:p w:rsidR="002D3036" w:rsidRDefault="002D3036" w:rsidP="00F12566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«18» ноября 2020г </w:t>
            </w:r>
          </w:p>
          <w:p w:rsidR="002D3036" w:rsidRDefault="002D3036" w:rsidP="00F12566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</w:tc>
      </w:tr>
    </w:tbl>
    <w:p w:rsidR="002D3036" w:rsidRDefault="002D3036" w:rsidP="002D3036">
      <w:pPr>
        <w:tabs>
          <w:tab w:val="left" w:pos="567"/>
        </w:tabs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2D3036" w:rsidRDefault="002D3036" w:rsidP="002D3036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Разработчик</w:t>
      </w:r>
    </w:p>
    <w:p w:rsidR="002D3036" w:rsidRDefault="002D3036" w:rsidP="002D3036">
      <w:pPr>
        <w:tabs>
          <w:tab w:val="left" w:pos="5245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Преподаватель </w:t>
      </w:r>
      <w:r w:rsidR="00461CBA">
        <w:rPr>
          <w:rFonts w:ascii="Times New Roman" w:hAnsi="Times New Roman"/>
        </w:rPr>
        <w:t xml:space="preserve">специальных </w:t>
      </w:r>
      <w:r>
        <w:rPr>
          <w:rFonts w:ascii="Times New Roman" w:hAnsi="Times New Roman"/>
        </w:rPr>
        <w:t xml:space="preserve"> дисциплин АН ПОО «Уральский промышленно-экономический техникум»</w:t>
      </w:r>
    </w:p>
    <w:p w:rsidR="002D3036" w:rsidRDefault="002D3036" w:rsidP="002D3036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2D3036" w:rsidRDefault="002D3036" w:rsidP="002D3036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2D3036" w:rsidRDefault="002D3036" w:rsidP="002D3036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Техническая экспертиза рабочей программы</w:t>
      </w:r>
    </w:p>
    <w:p w:rsidR="002D3036" w:rsidRDefault="00461CBA" w:rsidP="002D3036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Профессионального модуля </w:t>
      </w:r>
      <w:r w:rsidRPr="00461CBA">
        <w:rPr>
          <w:rFonts w:ascii="Times New Roman" w:hAnsi="Times New Roman"/>
          <w:b/>
          <w:sz w:val="20"/>
          <w:szCs w:val="20"/>
        </w:rPr>
        <w:t>ПМ 01. Эксплуатация подъемно-транспортных, строительных, дорожных машин и оборудования при строительстве, содержании и ремонте дорог</w:t>
      </w:r>
    </w:p>
    <w:p w:rsidR="002D3036" w:rsidRDefault="002D3036" w:rsidP="002D3036">
      <w:pPr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пройдена.</w:t>
      </w:r>
    </w:p>
    <w:p w:rsidR="002D3036" w:rsidRDefault="002D3036" w:rsidP="002D3036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Эксперты: </w:t>
      </w:r>
    </w:p>
    <w:p w:rsidR="002D3036" w:rsidRDefault="002D3036" w:rsidP="002D3036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2D3036" w:rsidRDefault="002D3036" w:rsidP="002D3036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2D3036" w:rsidRDefault="002D3036" w:rsidP="002D3036">
      <w:pPr>
        <w:pStyle w:val="144"/>
        <w:shd w:val="clear" w:color="auto" w:fill="auto"/>
        <w:spacing w:after="844" w:line="220" w:lineRule="exact"/>
        <w:ind w:left="40" w:firstLine="0"/>
        <w:jc w:val="center"/>
        <w:rPr>
          <w:b w:val="0"/>
        </w:rPr>
      </w:pPr>
    </w:p>
    <w:p w:rsidR="00234EC2" w:rsidRPr="00414C20" w:rsidRDefault="00234EC2" w:rsidP="00234EC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4EC2" w:rsidRPr="00414C20" w:rsidRDefault="00234EC2" w:rsidP="00234EC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4EC2" w:rsidRPr="00414C20" w:rsidRDefault="00234EC2" w:rsidP="00234EC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4EC2" w:rsidRDefault="00234EC2" w:rsidP="00234EC2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234EC2" w:rsidRDefault="00234EC2" w:rsidP="00234EC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234EC2" w:rsidRPr="00414C20" w:rsidRDefault="00234EC2" w:rsidP="002D303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234EC2" w:rsidRPr="00414C20" w:rsidRDefault="00234EC2" w:rsidP="002D303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34EC2" w:rsidRPr="009A3DEA" w:rsidTr="00F83BE8">
        <w:trPr>
          <w:trHeight w:val="394"/>
        </w:trPr>
        <w:tc>
          <w:tcPr>
            <w:tcW w:w="9007" w:type="dxa"/>
          </w:tcPr>
          <w:p w:rsidR="00234EC2" w:rsidRPr="009A3DEA" w:rsidRDefault="00234EC2" w:rsidP="002D303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DEA">
              <w:rPr>
                <w:rFonts w:ascii="Times New Roman" w:hAnsi="Times New Roman"/>
                <w:b/>
                <w:i/>
                <w:sz w:val="24"/>
                <w:szCs w:val="24"/>
              </w:rPr>
              <w:t>1. ОБЩАЯ ХАРАКТЕРИСТИКА РАБОЧЕЙ ПРОГРАММЫ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A3DEA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ПРОФЕССИОНАЛЬНОГО МОДУЛЯ</w:t>
            </w:r>
          </w:p>
          <w:p w:rsidR="00234EC2" w:rsidRPr="009A3DEA" w:rsidRDefault="00234EC2" w:rsidP="002D303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234EC2" w:rsidRPr="009A3DEA" w:rsidRDefault="00234EC2" w:rsidP="002D303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4EC2" w:rsidRPr="009A3DEA" w:rsidTr="00F83BE8">
        <w:trPr>
          <w:trHeight w:val="720"/>
        </w:trPr>
        <w:tc>
          <w:tcPr>
            <w:tcW w:w="9007" w:type="dxa"/>
          </w:tcPr>
          <w:p w:rsidR="00234EC2" w:rsidRPr="009A3DEA" w:rsidRDefault="00234EC2" w:rsidP="002D303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DEA">
              <w:rPr>
                <w:rFonts w:ascii="Times New Roman" w:hAnsi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:rsidR="00234EC2" w:rsidRPr="009A3DEA" w:rsidRDefault="00234EC2" w:rsidP="002D303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4EC2" w:rsidRPr="009A3DEA" w:rsidRDefault="00234EC2" w:rsidP="002D303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3D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3. УСЛОВИЯ РЕАЛИЗАЦИИ ПРОГРАММЫ ПРОФЕССИОНАЛЬНОГО  МОДУЛЯ </w:t>
            </w:r>
          </w:p>
          <w:p w:rsidR="00234EC2" w:rsidRPr="009A3DEA" w:rsidRDefault="00234EC2" w:rsidP="002D303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234EC2" w:rsidRPr="009A3DEA" w:rsidRDefault="00234EC2" w:rsidP="002D303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4EC2" w:rsidRPr="009A3DEA" w:rsidTr="00F83BE8">
        <w:trPr>
          <w:trHeight w:val="692"/>
        </w:trPr>
        <w:tc>
          <w:tcPr>
            <w:tcW w:w="9007" w:type="dxa"/>
          </w:tcPr>
          <w:p w:rsidR="00234EC2" w:rsidRPr="009A3DEA" w:rsidRDefault="00234EC2" w:rsidP="002D303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3D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234EC2" w:rsidRPr="009A3DEA" w:rsidRDefault="00234EC2" w:rsidP="002D303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34EC2" w:rsidRPr="00414C20" w:rsidRDefault="00234EC2" w:rsidP="00234EC2">
      <w:pPr>
        <w:rPr>
          <w:rFonts w:ascii="Times New Roman" w:hAnsi="Times New Roman"/>
          <w:b/>
          <w:i/>
          <w:sz w:val="24"/>
          <w:szCs w:val="24"/>
        </w:rPr>
        <w:sectPr w:rsidR="00234EC2" w:rsidRPr="00414C20" w:rsidSect="00F83BE8">
          <w:pgSz w:w="11907" w:h="16840"/>
          <w:pgMar w:top="1134" w:right="851" w:bottom="992" w:left="1418" w:header="709" w:footer="709" w:gutter="0"/>
          <w:cols w:space="720"/>
        </w:sectPr>
      </w:pPr>
    </w:p>
    <w:p w:rsidR="00234EC2" w:rsidRPr="00F75B05" w:rsidRDefault="00234EC2" w:rsidP="00234EC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75B05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РАБОЧЕЙ ПРОГРАММЫ</w:t>
      </w:r>
    </w:p>
    <w:p w:rsidR="00234EC2" w:rsidRPr="00F75B05" w:rsidRDefault="00234EC2" w:rsidP="00234EC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75B05">
        <w:rPr>
          <w:rFonts w:ascii="Times New Roman" w:hAnsi="Times New Roman"/>
          <w:b/>
          <w:i/>
          <w:sz w:val="24"/>
          <w:szCs w:val="24"/>
        </w:rPr>
        <w:t>ПРОФЕССИОНАЛЬНОГО МОДУЛЯ</w:t>
      </w:r>
    </w:p>
    <w:p w:rsidR="00234EC2" w:rsidRPr="00F75B05" w:rsidRDefault="00234EC2" w:rsidP="00234EC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75B05">
        <w:rPr>
          <w:rFonts w:ascii="Times New Roman" w:hAnsi="Times New Roman"/>
          <w:b/>
          <w:i/>
          <w:sz w:val="24"/>
          <w:szCs w:val="24"/>
        </w:rPr>
        <w:t>ПМ 01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F75B05">
        <w:rPr>
          <w:rFonts w:ascii="Times New Roman" w:hAnsi="Times New Roman"/>
          <w:b/>
          <w:i/>
          <w:sz w:val="24"/>
          <w:szCs w:val="24"/>
        </w:rPr>
        <w:t xml:space="preserve"> Эксплуатация подъемно-транспортных, строительных, дорожных машин и оборудования при строительстве, содержании и ремонте дорог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34EC2" w:rsidRPr="007C0204" w:rsidRDefault="00234EC2" w:rsidP="00234EC2">
      <w:pPr>
        <w:suppressAutoHyphens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1.1</w:t>
      </w:r>
      <w:r w:rsidRPr="007C0204">
        <w:rPr>
          <w:rFonts w:ascii="Times New Roman" w:hAnsi="Times New Roman"/>
          <w:b/>
          <w:i/>
          <w:sz w:val="24"/>
          <w:szCs w:val="24"/>
        </w:rPr>
        <w:t xml:space="preserve"> Цель и планируемые результаты освоения профессионального модуля </w:t>
      </w:r>
    </w:p>
    <w:p w:rsidR="00234EC2" w:rsidRPr="007C0204" w:rsidRDefault="00234EC2" w:rsidP="00234EC2">
      <w:p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7C0204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– </w:t>
      </w:r>
      <w:r w:rsidRPr="007C0204">
        <w:rPr>
          <w:rFonts w:ascii="Times New Roman" w:hAnsi="Times New Roman"/>
          <w:i/>
          <w:sz w:val="24"/>
          <w:szCs w:val="24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  <w:r w:rsidRPr="007C0204">
        <w:rPr>
          <w:rFonts w:ascii="Times New Roman" w:hAnsi="Times New Roman"/>
          <w:sz w:val="24"/>
          <w:szCs w:val="24"/>
        </w:rPr>
        <w:t xml:space="preserve"> </w:t>
      </w:r>
      <w:r w:rsidRPr="008F004B">
        <w:rPr>
          <w:rFonts w:ascii="Times New Roman" w:hAnsi="Times New Roman"/>
          <w:i/>
          <w:sz w:val="24"/>
          <w:szCs w:val="24"/>
        </w:rPr>
        <w:t>(в том числе железнодорожного пути)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C0204">
        <w:rPr>
          <w:rFonts w:ascii="Times New Roman" w:hAnsi="Times New Roman"/>
          <w:sz w:val="24"/>
          <w:szCs w:val="24"/>
        </w:rPr>
        <w:t>и соответствующие ему общие и профессиональные компетенции:</w:t>
      </w:r>
    </w:p>
    <w:p w:rsidR="00234EC2" w:rsidRPr="007C0204" w:rsidRDefault="00234EC2" w:rsidP="00234E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7C0204">
        <w:rPr>
          <w:rFonts w:ascii="Times New Roman" w:hAnsi="Times New Roman"/>
          <w:sz w:val="24"/>
          <w:szCs w:val="24"/>
        </w:rPr>
        <w:t xml:space="preserve">.1 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8140"/>
      </w:tblGrid>
      <w:tr w:rsidR="00234EC2" w:rsidRPr="00C57BC9" w:rsidTr="00F83BE8">
        <w:tc>
          <w:tcPr>
            <w:tcW w:w="1538" w:type="dxa"/>
          </w:tcPr>
          <w:p w:rsidR="00234EC2" w:rsidRPr="00414C20" w:rsidRDefault="00234EC2" w:rsidP="00F83BE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414C20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140" w:type="dxa"/>
          </w:tcPr>
          <w:p w:rsidR="00234EC2" w:rsidRPr="00414C20" w:rsidRDefault="00234EC2" w:rsidP="00F83BE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414C20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34EC2" w:rsidRPr="00C57BC9" w:rsidTr="00F83BE8">
        <w:tc>
          <w:tcPr>
            <w:tcW w:w="1538" w:type="dxa"/>
          </w:tcPr>
          <w:p w:rsidR="00234EC2" w:rsidRPr="00C57BC9" w:rsidRDefault="00234EC2" w:rsidP="00F83BE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BC9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140" w:type="dxa"/>
          </w:tcPr>
          <w:p w:rsidR="00234EC2" w:rsidRPr="00C57BC9" w:rsidRDefault="00234EC2" w:rsidP="00F83BE8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57BC9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34EC2" w:rsidRPr="00C57BC9" w:rsidTr="00F83BE8">
        <w:tc>
          <w:tcPr>
            <w:tcW w:w="1538" w:type="dxa"/>
          </w:tcPr>
          <w:p w:rsidR="00234EC2" w:rsidRPr="00C57BC9" w:rsidRDefault="00234EC2" w:rsidP="00F83BE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57BC9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140" w:type="dxa"/>
          </w:tcPr>
          <w:p w:rsidR="00234EC2" w:rsidRPr="00C57BC9" w:rsidRDefault="00234EC2" w:rsidP="00F83BE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57BC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34EC2" w:rsidRPr="00C57BC9" w:rsidTr="00F83BE8">
        <w:tc>
          <w:tcPr>
            <w:tcW w:w="1538" w:type="dxa"/>
          </w:tcPr>
          <w:p w:rsidR="00234EC2" w:rsidRPr="00C57BC9" w:rsidRDefault="00234EC2" w:rsidP="00F83BE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57BC9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140" w:type="dxa"/>
          </w:tcPr>
          <w:p w:rsidR="00234EC2" w:rsidRPr="00187DC1" w:rsidRDefault="00234EC2" w:rsidP="00F83BE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87DC1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234EC2" w:rsidRPr="00C57BC9" w:rsidTr="00F83BE8">
        <w:tc>
          <w:tcPr>
            <w:tcW w:w="1538" w:type="dxa"/>
          </w:tcPr>
          <w:p w:rsidR="00234EC2" w:rsidRPr="00C57BC9" w:rsidRDefault="00234EC2" w:rsidP="00F83BE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57BC9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140" w:type="dxa"/>
          </w:tcPr>
          <w:p w:rsidR="00234EC2" w:rsidRPr="00187DC1" w:rsidRDefault="00234EC2" w:rsidP="00F83BE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87DC1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234EC2" w:rsidRPr="00C57BC9" w:rsidTr="00F83BE8">
        <w:tc>
          <w:tcPr>
            <w:tcW w:w="1538" w:type="dxa"/>
          </w:tcPr>
          <w:p w:rsidR="00234EC2" w:rsidRPr="00C57BC9" w:rsidRDefault="00234EC2" w:rsidP="00F83BE8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57BC9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140" w:type="dxa"/>
          </w:tcPr>
          <w:p w:rsidR="00234EC2" w:rsidRPr="00187DC1" w:rsidRDefault="00234EC2" w:rsidP="00F83BE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87DC1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234EC2" w:rsidRDefault="00234EC2" w:rsidP="00234EC2">
      <w:pPr>
        <w:jc w:val="both"/>
        <w:rPr>
          <w:rFonts w:ascii="Times New Roman" w:hAnsi="Times New Roman"/>
        </w:rPr>
      </w:pPr>
    </w:p>
    <w:p w:rsidR="00234EC2" w:rsidRDefault="00234EC2" w:rsidP="00234EC2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t>1.1</w:t>
      </w:r>
      <w:r w:rsidRPr="00414C20">
        <w:rPr>
          <w:rStyle w:val="af"/>
          <w:rFonts w:ascii="Times New Roman" w:hAnsi="Times New Roman"/>
          <w:b w:val="0"/>
          <w:sz w:val="24"/>
          <w:szCs w:val="24"/>
        </w:rPr>
        <w:t xml:space="preserve">.2. Перечень профессиональных компетенций </w:t>
      </w:r>
    </w:p>
    <w:p w:rsidR="00234EC2" w:rsidRPr="00BB643A" w:rsidRDefault="00234EC2" w:rsidP="00234EC2">
      <w:pPr>
        <w:spacing w:after="0" w:line="240" w:lineRule="auto"/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234EC2" w:rsidRPr="009A3DEA" w:rsidTr="00F83BE8">
        <w:tc>
          <w:tcPr>
            <w:tcW w:w="1204" w:type="dxa"/>
          </w:tcPr>
          <w:p w:rsidR="00234EC2" w:rsidRPr="00BB643A" w:rsidRDefault="00234EC2" w:rsidP="00F83BE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34EC2" w:rsidRPr="00BB643A" w:rsidRDefault="00234EC2" w:rsidP="00F83BE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34EC2" w:rsidRPr="009A3DEA" w:rsidTr="00F83BE8">
        <w:tc>
          <w:tcPr>
            <w:tcW w:w="1204" w:type="dxa"/>
          </w:tcPr>
          <w:p w:rsidR="00234EC2" w:rsidRPr="00BB643A" w:rsidRDefault="00234EC2" w:rsidP="00F83BE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234EC2" w:rsidRPr="009E65DA" w:rsidRDefault="00234EC2" w:rsidP="00F83BE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9E65D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</w:tc>
      </w:tr>
      <w:tr w:rsidR="00234EC2" w:rsidRPr="009A3DEA" w:rsidTr="00F83BE8">
        <w:tc>
          <w:tcPr>
            <w:tcW w:w="1204" w:type="dxa"/>
          </w:tcPr>
          <w:p w:rsidR="00234EC2" w:rsidRPr="00BB643A" w:rsidRDefault="00234EC2" w:rsidP="00F83BE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1.1</w:t>
            </w:r>
          </w:p>
        </w:tc>
        <w:tc>
          <w:tcPr>
            <w:tcW w:w="8367" w:type="dxa"/>
          </w:tcPr>
          <w:p w:rsidR="00234EC2" w:rsidRPr="009E65DA" w:rsidRDefault="00234EC2" w:rsidP="00F83BE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E65D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Обеспечивать безопасность движения транспортных средств при производстве работ</w:t>
            </w:r>
          </w:p>
        </w:tc>
      </w:tr>
      <w:tr w:rsidR="00234EC2" w:rsidRPr="009A3DEA" w:rsidTr="00F83BE8">
        <w:tc>
          <w:tcPr>
            <w:tcW w:w="1204" w:type="dxa"/>
          </w:tcPr>
          <w:p w:rsidR="00234EC2" w:rsidRPr="00BB643A" w:rsidRDefault="00234EC2" w:rsidP="00F83BE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234EC2" w:rsidRPr="009E65DA" w:rsidRDefault="00234EC2" w:rsidP="00F83BE8">
            <w:pPr>
              <w:pStyle w:val="Standard"/>
              <w:spacing w:before="0" w:after="0"/>
              <w:jc w:val="both"/>
              <w:rPr>
                <w:rStyle w:val="af"/>
                <w:i w:val="0"/>
                <w:lang w:eastAsia="en-US"/>
              </w:rPr>
            </w:pPr>
            <w:r w:rsidRPr="00E875D0">
              <w:rPr>
                <w:lang w:eastAsia="en-US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</w:tr>
      <w:tr w:rsidR="00234EC2" w:rsidRPr="00187DC1" w:rsidTr="00F83BE8">
        <w:tc>
          <w:tcPr>
            <w:tcW w:w="1204" w:type="dxa"/>
          </w:tcPr>
          <w:p w:rsidR="00234EC2" w:rsidRPr="00BB643A" w:rsidRDefault="00234EC2" w:rsidP="00F83BE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234EC2" w:rsidRPr="00187DC1" w:rsidRDefault="00234EC2" w:rsidP="00F83BE8">
            <w:pPr>
              <w:pStyle w:val="Standard"/>
              <w:spacing w:before="0" w:after="0"/>
              <w:jc w:val="both"/>
              <w:rPr>
                <w:rStyle w:val="af"/>
                <w:i w:val="0"/>
                <w:lang w:eastAsia="en-US"/>
              </w:rPr>
            </w:pPr>
            <w:r w:rsidRPr="00187DC1">
              <w:rPr>
                <w:rStyle w:val="af"/>
                <w:lang w:eastAsia="en-US"/>
              </w:rPr>
              <w:t xml:space="preserve">Выполнять требования нормативно-технической документации по организации эксплуатации машин при строительстве, содержании и ремонте дорог. </w:t>
            </w:r>
          </w:p>
        </w:tc>
      </w:tr>
    </w:tbl>
    <w:p w:rsidR="00234EC2" w:rsidRDefault="00234EC2" w:rsidP="00234EC2">
      <w:pPr>
        <w:spacing w:after="0"/>
        <w:rPr>
          <w:rFonts w:ascii="Times New Roman" w:hAnsi="Times New Roman"/>
          <w:bCs/>
        </w:rPr>
      </w:pPr>
    </w:p>
    <w:p w:rsidR="00234EC2" w:rsidRPr="005D2D21" w:rsidRDefault="00234EC2" w:rsidP="00234EC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1.1.3. </w:t>
      </w:r>
      <w:r w:rsidRPr="005D2D21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p w:rsidR="00234EC2" w:rsidRPr="005D2D21" w:rsidRDefault="00234EC2" w:rsidP="00234EC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6858"/>
      </w:tblGrid>
      <w:tr w:rsidR="00234EC2" w:rsidRPr="007C0204" w:rsidTr="00F83BE8">
        <w:tc>
          <w:tcPr>
            <w:tcW w:w="2748" w:type="dxa"/>
          </w:tcPr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02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Иметь практический опыт</w:t>
            </w:r>
          </w:p>
        </w:tc>
        <w:tc>
          <w:tcPr>
            <w:tcW w:w="6858" w:type="dxa"/>
          </w:tcPr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02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выполнения работ по строительству, текущему содержанию и ремонту дорог и дорожных сооружений с использованием механизированного инструмента и машин;</w:t>
            </w:r>
          </w:p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02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регулировки двигателей внутреннего сгорания;</w:t>
            </w:r>
          </w:p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02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технического обслуживания подъемно-транспортных, строительных, дорожных машин в процессе их работы;</w:t>
            </w:r>
          </w:p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02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пользования мерительным инструментом, техническими средствами контроля и определения параметров</w:t>
            </w:r>
          </w:p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34EC2" w:rsidRPr="007C0204" w:rsidTr="00F83BE8">
        <w:tc>
          <w:tcPr>
            <w:tcW w:w="2748" w:type="dxa"/>
          </w:tcPr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02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858" w:type="dxa"/>
          </w:tcPr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02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      </w:r>
          </w:p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02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обеспечивать безопасность движения транспорта при производстве работ;</w:t>
            </w:r>
          </w:p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02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02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02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02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02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осуществлять контроль за соблюдением технологической дисциплины</w:t>
            </w:r>
          </w:p>
        </w:tc>
      </w:tr>
      <w:tr w:rsidR="00234EC2" w:rsidRPr="007C0204" w:rsidTr="00F83BE8">
        <w:tc>
          <w:tcPr>
            <w:tcW w:w="2748" w:type="dxa"/>
          </w:tcPr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02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6858" w:type="dxa"/>
          </w:tcPr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02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      </w:r>
          </w:p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02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основы эксплуатации, методы технической диагностики и обеспечения надежности работы дорог и искусственных сооружений;</w:t>
            </w:r>
          </w:p>
          <w:p w:rsidR="00234EC2" w:rsidRPr="007C0204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02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организацию и технологию работ по строительству, содержанию и ремонту дорог и искусственных сооружений</w:t>
            </w:r>
          </w:p>
        </w:tc>
      </w:tr>
    </w:tbl>
    <w:p w:rsidR="00234EC2" w:rsidRDefault="00234EC2" w:rsidP="00234EC2">
      <w:pPr>
        <w:spacing w:after="0"/>
        <w:rPr>
          <w:rFonts w:ascii="Times New Roman" w:hAnsi="Times New Roman"/>
          <w:b/>
          <w:bCs/>
        </w:rPr>
      </w:pPr>
    </w:p>
    <w:p w:rsidR="00234EC2" w:rsidRDefault="00234EC2" w:rsidP="00234EC2">
      <w:pPr>
        <w:spacing w:after="0"/>
        <w:rPr>
          <w:rFonts w:ascii="Times New Roman" w:hAnsi="Times New Roman"/>
          <w:b/>
        </w:rPr>
      </w:pPr>
    </w:p>
    <w:p w:rsidR="00234EC2" w:rsidRDefault="00234EC2" w:rsidP="00234EC2">
      <w:pPr>
        <w:spacing w:after="0"/>
        <w:rPr>
          <w:rFonts w:ascii="Times New Roman" w:hAnsi="Times New Roman"/>
          <w:b/>
        </w:rPr>
      </w:pPr>
    </w:p>
    <w:p w:rsidR="00234EC2" w:rsidRPr="00465F0A" w:rsidRDefault="00234EC2" w:rsidP="00234EC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 w:rsidRPr="00465F0A">
        <w:rPr>
          <w:rFonts w:ascii="Times New Roman" w:hAnsi="Times New Roman"/>
          <w:b/>
        </w:rPr>
        <w:t>. Количество часов, отводимое на освоение профессионального модуля</w:t>
      </w:r>
    </w:p>
    <w:p w:rsidR="00234EC2" w:rsidRDefault="00234EC2" w:rsidP="00234EC2">
      <w:pPr>
        <w:spacing w:after="0"/>
        <w:rPr>
          <w:rFonts w:ascii="Times New Roman" w:hAnsi="Times New Roman"/>
        </w:rPr>
      </w:pPr>
      <w:r w:rsidRPr="00414C20">
        <w:rPr>
          <w:rFonts w:ascii="Times New Roman" w:hAnsi="Times New Roman"/>
        </w:rPr>
        <w:t xml:space="preserve">Всего часов </w:t>
      </w:r>
      <w:r>
        <w:rPr>
          <w:rFonts w:ascii="Times New Roman" w:hAnsi="Times New Roman"/>
        </w:rPr>
        <w:t xml:space="preserve">- </w:t>
      </w:r>
      <w:r w:rsidR="002D3036">
        <w:rPr>
          <w:rFonts w:ascii="Times New Roman" w:hAnsi="Times New Roman"/>
        </w:rPr>
        <w:t>512</w:t>
      </w:r>
    </w:p>
    <w:p w:rsidR="00234EC2" w:rsidRDefault="00234EC2" w:rsidP="00234EC2">
      <w:pPr>
        <w:spacing w:after="0"/>
        <w:rPr>
          <w:rFonts w:ascii="Times New Roman" w:hAnsi="Times New Roman"/>
        </w:rPr>
      </w:pPr>
      <w:r w:rsidRPr="00414C20">
        <w:rPr>
          <w:rFonts w:ascii="Times New Roman" w:hAnsi="Times New Roman"/>
        </w:rPr>
        <w:t>Из них   на освоение МДК</w:t>
      </w:r>
      <w:r>
        <w:rPr>
          <w:rFonts w:ascii="Times New Roman" w:hAnsi="Times New Roman"/>
        </w:rPr>
        <w:t xml:space="preserve"> – </w:t>
      </w:r>
      <w:r w:rsidR="002D3036">
        <w:rPr>
          <w:rFonts w:ascii="Times New Roman" w:hAnsi="Times New Roman"/>
        </w:rPr>
        <w:t>268</w:t>
      </w:r>
      <w:r>
        <w:rPr>
          <w:rFonts w:ascii="Times New Roman" w:hAnsi="Times New Roman"/>
        </w:rPr>
        <w:t xml:space="preserve">, </w:t>
      </w:r>
    </w:p>
    <w:p w:rsidR="00234EC2" w:rsidRDefault="00234EC2" w:rsidP="00234E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практики: </w:t>
      </w:r>
    </w:p>
    <w:p w:rsidR="00234EC2" w:rsidRDefault="00234EC2" w:rsidP="00234E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учебная</w:t>
      </w:r>
      <w:r w:rsidRPr="00414C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- 108</w:t>
      </w:r>
      <w:r w:rsidRPr="00414C20">
        <w:rPr>
          <w:rFonts w:ascii="Times New Roman" w:hAnsi="Times New Roman"/>
        </w:rPr>
        <w:t xml:space="preserve"> </w:t>
      </w:r>
    </w:p>
    <w:p w:rsidR="00234EC2" w:rsidRDefault="00234EC2" w:rsidP="00234E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производственная - 72 </w:t>
      </w:r>
    </w:p>
    <w:p w:rsidR="00234EC2" w:rsidRPr="00F83BE8" w:rsidRDefault="00234EC2" w:rsidP="00234EC2">
      <w:pPr>
        <w:spacing w:after="0"/>
        <w:rPr>
          <w:rFonts w:ascii="Times New Roman" w:hAnsi="Times New Roman"/>
          <w:color w:val="000000" w:themeColor="text1"/>
        </w:rPr>
      </w:pPr>
      <w:r w:rsidRPr="00F83BE8">
        <w:rPr>
          <w:rFonts w:ascii="Times New Roman" w:hAnsi="Times New Roman"/>
          <w:color w:val="000000" w:themeColor="text1"/>
        </w:rPr>
        <w:t xml:space="preserve">промежуточная аттестация </w:t>
      </w:r>
      <w:r w:rsidR="002D3036">
        <w:rPr>
          <w:rFonts w:ascii="Times New Roman" w:hAnsi="Times New Roman"/>
          <w:color w:val="000000" w:themeColor="text1"/>
        </w:rPr>
        <w:t>-20</w:t>
      </w:r>
    </w:p>
    <w:p w:rsidR="00234EC2" w:rsidRPr="00414C20" w:rsidRDefault="00234EC2" w:rsidP="00F83BE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</w:rPr>
        <w:t>самостоятельная работа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- </w:t>
      </w:r>
      <w:r w:rsidR="002D3036">
        <w:rPr>
          <w:rFonts w:ascii="Times New Roman" w:hAnsi="Times New Roman"/>
        </w:rPr>
        <w:t>64</w:t>
      </w:r>
    </w:p>
    <w:p w:rsidR="002D3036" w:rsidRDefault="002D3036">
      <w:pPr>
        <w:spacing w:after="160" w:line="259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461CBA" w:rsidRDefault="00461CBA" w:rsidP="00234EC2">
      <w:pPr>
        <w:rPr>
          <w:rFonts w:ascii="Times New Roman" w:hAnsi="Times New Roman"/>
          <w:b/>
          <w:i/>
        </w:rPr>
        <w:sectPr w:rsidR="00461CBA" w:rsidSect="00461CBA">
          <w:pgSz w:w="11907" w:h="16840"/>
          <w:pgMar w:top="992" w:right="851" w:bottom="1134" w:left="851" w:header="709" w:footer="709" w:gutter="0"/>
          <w:cols w:space="720"/>
        </w:sectPr>
      </w:pPr>
    </w:p>
    <w:p w:rsidR="002D3036" w:rsidRDefault="002D3036" w:rsidP="00234EC2">
      <w:pPr>
        <w:rPr>
          <w:rFonts w:ascii="Times New Roman" w:hAnsi="Times New Roman"/>
          <w:b/>
          <w:i/>
        </w:rPr>
      </w:pPr>
    </w:p>
    <w:p w:rsidR="00234EC2" w:rsidRPr="00414C20" w:rsidRDefault="00234EC2" w:rsidP="00234EC2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2. Структура и содержание профессионального модуля</w:t>
      </w:r>
    </w:p>
    <w:p w:rsidR="00234EC2" w:rsidRDefault="00234EC2" w:rsidP="00234EC2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2.1. Структура профессионального модуля</w:t>
      </w: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4622"/>
        <w:gridCol w:w="1432"/>
        <w:gridCol w:w="809"/>
        <w:gridCol w:w="1556"/>
        <w:gridCol w:w="1132"/>
        <w:gridCol w:w="1049"/>
        <w:gridCol w:w="1232"/>
        <w:gridCol w:w="1119"/>
      </w:tblGrid>
      <w:tr w:rsidR="00234EC2" w:rsidRPr="00D35F1B" w:rsidTr="00F83BE8">
        <w:trPr>
          <w:jc w:val="center"/>
        </w:trPr>
        <w:tc>
          <w:tcPr>
            <w:tcW w:w="2124" w:type="dxa"/>
            <w:vMerge w:val="restart"/>
          </w:tcPr>
          <w:p w:rsidR="00234EC2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EC2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Коды </w:t>
            </w:r>
          </w:p>
          <w:p w:rsidR="00234EC2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профессиональных</w:t>
            </w:r>
          </w:p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общих</w:t>
            </w:r>
          </w:p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</w:t>
            </w:r>
            <w:r w:rsidRPr="00DF1553">
              <w:rPr>
                <w:rFonts w:ascii="Times New Roman" w:hAnsi="Times New Roman"/>
              </w:rPr>
              <w:t>енций</w:t>
            </w:r>
          </w:p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2" w:type="dxa"/>
            <w:vMerge w:val="restart"/>
          </w:tcPr>
          <w:p w:rsidR="00234EC2" w:rsidRPr="00DF1553" w:rsidRDefault="00234EC2" w:rsidP="00F83BE8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</w:rPr>
            </w:pPr>
          </w:p>
          <w:p w:rsidR="00234EC2" w:rsidRPr="00DF1553" w:rsidRDefault="00234EC2" w:rsidP="00F83BE8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</w:rPr>
            </w:pPr>
          </w:p>
          <w:p w:rsidR="00234EC2" w:rsidRPr="00DF1553" w:rsidRDefault="00234EC2" w:rsidP="00F83BE8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</w:rPr>
            </w:pPr>
          </w:p>
          <w:p w:rsidR="00234EC2" w:rsidRDefault="00234EC2" w:rsidP="00F83BE8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Наименования</w:t>
            </w:r>
            <w:r w:rsidRPr="00DF1553">
              <w:rPr>
                <w:rFonts w:ascii="Times New Roman" w:hAnsi="Times New Roman"/>
                <w:lang w:val="en-US"/>
              </w:rPr>
              <w:t xml:space="preserve"> </w:t>
            </w:r>
            <w:r w:rsidRPr="00DF1553">
              <w:rPr>
                <w:rFonts w:ascii="Times New Roman" w:hAnsi="Times New Roman"/>
              </w:rPr>
              <w:t xml:space="preserve">разделов </w:t>
            </w:r>
          </w:p>
          <w:p w:rsidR="00234EC2" w:rsidRPr="00DF1553" w:rsidRDefault="00234EC2" w:rsidP="00F83BE8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профессионального модуля*</w:t>
            </w:r>
          </w:p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vMerge w:val="restart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Суммарный объем нагрузки,</w:t>
            </w:r>
          </w:p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час.</w:t>
            </w:r>
          </w:p>
        </w:tc>
        <w:tc>
          <w:tcPr>
            <w:tcW w:w="5778" w:type="dxa"/>
            <w:gridSpan w:val="5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Объем профессионального модуля, час.</w:t>
            </w:r>
          </w:p>
        </w:tc>
        <w:tc>
          <w:tcPr>
            <w:tcW w:w="1119" w:type="dxa"/>
            <w:vMerge w:val="restart"/>
          </w:tcPr>
          <w:p w:rsidR="00234EC2" w:rsidRPr="00DF1553" w:rsidRDefault="00234EC2" w:rsidP="00F83BE8">
            <w:pPr>
              <w:spacing w:after="0" w:line="240" w:lineRule="auto"/>
              <w:ind w:left="-60" w:firstLine="3"/>
              <w:jc w:val="center"/>
              <w:rPr>
                <w:rFonts w:ascii="Times New Roman" w:hAnsi="Times New Roman"/>
              </w:rPr>
            </w:pPr>
          </w:p>
          <w:p w:rsidR="00234EC2" w:rsidRPr="00DF1553" w:rsidRDefault="00234EC2" w:rsidP="00F83BE8">
            <w:pPr>
              <w:spacing w:after="0" w:line="240" w:lineRule="auto"/>
              <w:ind w:left="-60" w:firstLine="3"/>
              <w:jc w:val="center"/>
              <w:rPr>
                <w:rFonts w:ascii="Times New Roman" w:hAnsi="Times New Roman"/>
              </w:rPr>
            </w:pPr>
          </w:p>
          <w:p w:rsidR="00234EC2" w:rsidRPr="00DF1553" w:rsidRDefault="00234EC2" w:rsidP="00F83BE8">
            <w:pPr>
              <w:spacing w:after="0" w:line="240" w:lineRule="auto"/>
              <w:ind w:left="-60" w:firstLine="3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Самосто-</w:t>
            </w:r>
          </w:p>
          <w:p w:rsidR="00234EC2" w:rsidRPr="00DF1553" w:rsidRDefault="00234EC2" w:rsidP="00F83BE8">
            <w:pPr>
              <w:spacing w:after="0" w:line="240" w:lineRule="auto"/>
              <w:ind w:left="-60" w:firstLine="3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ятельная </w:t>
            </w:r>
          </w:p>
          <w:p w:rsidR="00234EC2" w:rsidRPr="00DF1553" w:rsidRDefault="00234EC2" w:rsidP="00F83BE8">
            <w:pPr>
              <w:spacing w:after="0" w:line="240" w:lineRule="auto"/>
              <w:ind w:left="-60" w:firstLine="3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работа </w:t>
            </w:r>
          </w:p>
        </w:tc>
      </w:tr>
      <w:tr w:rsidR="00234EC2" w:rsidRPr="00D35F1B" w:rsidTr="00F83BE8">
        <w:trPr>
          <w:trHeight w:val="160"/>
          <w:jc w:val="center"/>
        </w:trPr>
        <w:tc>
          <w:tcPr>
            <w:tcW w:w="2124" w:type="dxa"/>
            <w:vMerge/>
          </w:tcPr>
          <w:p w:rsidR="00234EC2" w:rsidRPr="00DF1553" w:rsidRDefault="00234EC2" w:rsidP="00F83B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2" w:type="dxa"/>
            <w:vMerge/>
          </w:tcPr>
          <w:p w:rsidR="00234EC2" w:rsidRPr="00DF1553" w:rsidRDefault="00234EC2" w:rsidP="00F83B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vMerge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7" w:type="dxa"/>
            <w:gridSpan w:val="3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2281" w:type="dxa"/>
            <w:gridSpan w:val="2"/>
            <w:vMerge w:val="restart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Практики </w:t>
            </w:r>
          </w:p>
        </w:tc>
        <w:tc>
          <w:tcPr>
            <w:tcW w:w="1119" w:type="dxa"/>
            <w:vMerge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4EC2" w:rsidRPr="00D35F1B" w:rsidTr="00F83BE8">
        <w:trPr>
          <w:cantSplit/>
          <w:trHeight w:val="291"/>
          <w:jc w:val="center"/>
        </w:trPr>
        <w:tc>
          <w:tcPr>
            <w:tcW w:w="2124" w:type="dxa"/>
            <w:vMerge/>
          </w:tcPr>
          <w:p w:rsidR="00234EC2" w:rsidRPr="00DF1553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234EC2" w:rsidRPr="00DF1553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vMerge w:val="restart"/>
          </w:tcPr>
          <w:p w:rsidR="00234EC2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688" w:type="dxa"/>
            <w:gridSpan w:val="2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81" w:type="dxa"/>
            <w:gridSpan w:val="2"/>
            <w:vMerge/>
          </w:tcPr>
          <w:p w:rsidR="00234EC2" w:rsidRPr="00DF1553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34EC2" w:rsidRPr="00DF1553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C2" w:rsidRPr="00D35F1B" w:rsidTr="00F83BE8">
        <w:trPr>
          <w:cantSplit/>
          <w:trHeight w:val="1071"/>
          <w:jc w:val="center"/>
        </w:trPr>
        <w:tc>
          <w:tcPr>
            <w:tcW w:w="2124" w:type="dxa"/>
            <w:vMerge/>
          </w:tcPr>
          <w:p w:rsidR="00234EC2" w:rsidRPr="00DF1553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234EC2" w:rsidRPr="00DF1553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extDirection w:val="btLr"/>
          </w:tcPr>
          <w:p w:rsidR="00234EC2" w:rsidRPr="00DF1553" w:rsidRDefault="00234EC2" w:rsidP="00F83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vMerge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Лаборатор-ных и </w:t>
            </w:r>
          </w:p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практических</w:t>
            </w:r>
          </w:p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занятий</w:t>
            </w:r>
          </w:p>
        </w:tc>
        <w:tc>
          <w:tcPr>
            <w:tcW w:w="1132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Курсовой </w:t>
            </w:r>
          </w:p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проект</w:t>
            </w:r>
          </w:p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Учебная </w:t>
            </w:r>
          </w:p>
        </w:tc>
        <w:tc>
          <w:tcPr>
            <w:tcW w:w="1232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Производ</w:t>
            </w:r>
            <w:r>
              <w:rPr>
                <w:rFonts w:ascii="Times New Roman" w:hAnsi="Times New Roman"/>
              </w:rPr>
              <w:t>-</w:t>
            </w:r>
            <w:r w:rsidRPr="00DF1553">
              <w:rPr>
                <w:rFonts w:ascii="Times New Roman" w:hAnsi="Times New Roman"/>
              </w:rPr>
              <w:t xml:space="preserve">ственная </w:t>
            </w:r>
          </w:p>
          <w:p w:rsidR="00234EC2" w:rsidRPr="00DF1553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34EC2" w:rsidRPr="00DF1553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C2" w:rsidRPr="00D35F1B" w:rsidTr="00F83BE8">
        <w:trPr>
          <w:jc w:val="center"/>
        </w:trPr>
        <w:tc>
          <w:tcPr>
            <w:tcW w:w="2124" w:type="dxa"/>
            <w:vAlign w:val="center"/>
          </w:tcPr>
          <w:p w:rsidR="00234EC2" w:rsidRDefault="00234EC2" w:rsidP="00F83BE8">
            <w:pPr>
              <w:spacing w:after="0"/>
              <w:jc w:val="center"/>
              <w:rPr>
                <w:rFonts w:ascii="Times New Roman" w:hAnsi="Times New Roman"/>
                <w:bCs/>
                <w:spacing w:val="4"/>
              </w:rPr>
            </w:pPr>
            <w:r w:rsidRPr="001E7235">
              <w:rPr>
                <w:rFonts w:ascii="Times New Roman" w:hAnsi="Times New Roman"/>
                <w:bCs/>
                <w:spacing w:val="4"/>
              </w:rPr>
              <w:t>ПК 1.1-1.3</w:t>
            </w:r>
          </w:p>
          <w:p w:rsidR="00234EC2" w:rsidRDefault="00234EC2" w:rsidP="00F83BE8">
            <w:pPr>
              <w:spacing w:after="0"/>
              <w:jc w:val="center"/>
              <w:rPr>
                <w:rFonts w:ascii="Times New Roman" w:hAnsi="Times New Roman"/>
                <w:bCs/>
                <w:spacing w:val="4"/>
              </w:rPr>
            </w:pPr>
            <w:r>
              <w:rPr>
                <w:rFonts w:ascii="Times New Roman" w:hAnsi="Times New Roman"/>
                <w:bCs/>
                <w:spacing w:val="4"/>
              </w:rPr>
              <w:t xml:space="preserve">ОК 02; ОК 04; </w:t>
            </w:r>
          </w:p>
          <w:p w:rsidR="00234EC2" w:rsidRPr="001E7235" w:rsidRDefault="00234EC2" w:rsidP="00F83BE8">
            <w:pPr>
              <w:spacing w:after="0"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bCs/>
                <w:spacing w:val="4"/>
              </w:rPr>
              <w:t>ОК 07</w:t>
            </w:r>
          </w:p>
        </w:tc>
        <w:tc>
          <w:tcPr>
            <w:tcW w:w="4622" w:type="dxa"/>
          </w:tcPr>
          <w:p w:rsidR="00234EC2" w:rsidRPr="001E7235" w:rsidRDefault="00234EC2" w:rsidP="00F83BE8">
            <w:pPr>
              <w:spacing w:after="0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bCs/>
                <w:spacing w:val="4"/>
              </w:rPr>
              <w:t xml:space="preserve">МДК.01.01. </w:t>
            </w:r>
            <w:r w:rsidRPr="001E7235">
              <w:rPr>
                <w:rFonts w:ascii="Times New Roman" w:hAnsi="Times New Roman"/>
                <w:sz w:val="24"/>
                <w:szCs w:val="24"/>
              </w:rPr>
              <w:t>Техническая эксплуатация дорог и дорожных сооружений</w:t>
            </w:r>
          </w:p>
        </w:tc>
        <w:tc>
          <w:tcPr>
            <w:tcW w:w="1432" w:type="dxa"/>
            <w:vAlign w:val="center"/>
          </w:tcPr>
          <w:p w:rsidR="00234EC2" w:rsidRPr="001E7235" w:rsidRDefault="00A92A4D" w:rsidP="00F83BE8">
            <w:pPr>
              <w:spacing w:before="120" w:after="0"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130</w:t>
            </w:r>
          </w:p>
        </w:tc>
        <w:tc>
          <w:tcPr>
            <w:tcW w:w="809" w:type="dxa"/>
          </w:tcPr>
          <w:p w:rsidR="00A92A4D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EC2" w:rsidRPr="00DF1553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6" w:type="dxa"/>
          </w:tcPr>
          <w:p w:rsidR="00A92A4D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EC2" w:rsidRPr="00DF1553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2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2A4D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EC2" w:rsidRPr="000B5912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34EC2" w:rsidRPr="00D35F1B" w:rsidTr="00F83BE8">
        <w:trPr>
          <w:jc w:val="center"/>
        </w:trPr>
        <w:tc>
          <w:tcPr>
            <w:tcW w:w="2124" w:type="dxa"/>
            <w:vAlign w:val="center"/>
          </w:tcPr>
          <w:p w:rsidR="00234EC2" w:rsidRDefault="00234EC2" w:rsidP="00F83BE8">
            <w:pPr>
              <w:spacing w:after="0"/>
              <w:jc w:val="center"/>
              <w:rPr>
                <w:rFonts w:ascii="Times New Roman" w:hAnsi="Times New Roman"/>
                <w:bCs/>
                <w:spacing w:val="4"/>
              </w:rPr>
            </w:pPr>
          </w:p>
          <w:p w:rsidR="00234EC2" w:rsidRDefault="00234EC2" w:rsidP="00F83BE8">
            <w:pPr>
              <w:spacing w:after="0"/>
              <w:jc w:val="center"/>
              <w:rPr>
                <w:rFonts w:ascii="Times New Roman" w:hAnsi="Times New Roman"/>
                <w:bCs/>
                <w:spacing w:val="4"/>
              </w:rPr>
            </w:pPr>
            <w:r w:rsidRPr="001E7235">
              <w:rPr>
                <w:rFonts w:ascii="Times New Roman" w:hAnsi="Times New Roman"/>
                <w:bCs/>
                <w:spacing w:val="4"/>
              </w:rPr>
              <w:t>ПК 1.1-1.3</w:t>
            </w:r>
          </w:p>
          <w:p w:rsidR="00234EC2" w:rsidRDefault="00234EC2" w:rsidP="00F83BE8">
            <w:pPr>
              <w:spacing w:after="0"/>
              <w:jc w:val="center"/>
              <w:rPr>
                <w:rFonts w:ascii="Times New Roman" w:hAnsi="Times New Roman"/>
                <w:bCs/>
                <w:spacing w:val="4"/>
              </w:rPr>
            </w:pPr>
            <w:r>
              <w:rPr>
                <w:rFonts w:ascii="Times New Roman" w:hAnsi="Times New Roman"/>
                <w:bCs/>
                <w:spacing w:val="4"/>
              </w:rPr>
              <w:t xml:space="preserve">ОК 02; ОК 04; </w:t>
            </w:r>
          </w:p>
          <w:p w:rsidR="00234EC2" w:rsidRPr="001E7235" w:rsidRDefault="00234EC2" w:rsidP="00F83BE8">
            <w:pPr>
              <w:spacing w:after="0"/>
              <w:jc w:val="center"/>
              <w:rPr>
                <w:rFonts w:ascii="Times New Roman" w:hAnsi="Times New Roman"/>
                <w:bCs/>
                <w:spacing w:val="4"/>
              </w:rPr>
            </w:pPr>
            <w:r>
              <w:rPr>
                <w:rFonts w:ascii="Times New Roman" w:hAnsi="Times New Roman"/>
                <w:bCs/>
                <w:spacing w:val="4"/>
              </w:rPr>
              <w:t>ОК 07</w:t>
            </w:r>
          </w:p>
        </w:tc>
        <w:tc>
          <w:tcPr>
            <w:tcW w:w="4622" w:type="dxa"/>
          </w:tcPr>
          <w:p w:rsidR="00234EC2" w:rsidRPr="001E7235" w:rsidRDefault="00234EC2" w:rsidP="00F83BE8">
            <w:pPr>
              <w:spacing w:after="0"/>
              <w:rPr>
                <w:rFonts w:ascii="Times New Roman" w:hAnsi="Times New Roman"/>
                <w:bCs/>
                <w:spacing w:val="4"/>
              </w:rPr>
            </w:pPr>
            <w:r>
              <w:rPr>
                <w:rFonts w:ascii="Times New Roman" w:hAnsi="Times New Roman"/>
                <w:bCs/>
                <w:spacing w:val="4"/>
              </w:rPr>
              <w:t xml:space="preserve">МДК.01.02. </w:t>
            </w:r>
            <w:r w:rsidRPr="001E7235">
              <w:rPr>
                <w:rFonts w:ascii="Times New Roman" w:hAnsi="Times New Roman"/>
                <w:sz w:val="24"/>
                <w:szCs w:val="24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432" w:type="dxa"/>
            <w:vAlign w:val="center"/>
          </w:tcPr>
          <w:p w:rsidR="00234EC2" w:rsidRDefault="00A92A4D" w:rsidP="00F83BE8">
            <w:pPr>
              <w:spacing w:after="0"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182</w:t>
            </w:r>
          </w:p>
        </w:tc>
        <w:tc>
          <w:tcPr>
            <w:tcW w:w="809" w:type="dxa"/>
          </w:tcPr>
          <w:p w:rsidR="00234EC2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EC2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EC2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56" w:type="dxa"/>
          </w:tcPr>
          <w:p w:rsidR="00234EC2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EC2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EC2" w:rsidRPr="00DF1553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2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2A4D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A4D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EC2" w:rsidRPr="000B5912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34EC2" w:rsidRPr="00D35F1B" w:rsidTr="00F83BE8">
        <w:trPr>
          <w:jc w:val="center"/>
        </w:trPr>
        <w:tc>
          <w:tcPr>
            <w:tcW w:w="2124" w:type="dxa"/>
            <w:vAlign w:val="center"/>
          </w:tcPr>
          <w:p w:rsidR="00234EC2" w:rsidRDefault="00234EC2" w:rsidP="00F83BE8">
            <w:pPr>
              <w:spacing w:after="0"/>
              <w:jc w:val="center"/>
              <w:rPr>
                <w:rFonts w:ascii="Times New Roman" w:hAnsi="Times New Roman"/>
                <w:bCs/>
                <w:spacing w:val="4"/>
              </w:rPr>
            </w:pPr>
            <w:r w:rsidRPr="001E7235">
              <w:rPr>
                <w:rFonts w:ascii="Times New Roman" w:hAnsi="Times New Roman"/>
                <w:bCs/>
                <w:spacing w:val="4"/>
              </w:rPr>
              <w:t>ПК 1.1-1.3</w:t>
            </w:r>
          </w:p>
          <w:p w:rsidR="00234EC2" w:rsidRDefault="00234EC2" w:rsidP="00F83BE8">
            <w:pPr>
              <w:spacing w:after="0"/>
              <w:jc w:val="center"/>
              <w:rPr>
                <w:rFonts w:ascii="Times New Roman" w:hAnsi="Times New Roman"/>
                <w:bCs/>
                <w:spacing w:val="4"/>
              </w:rPr>
            </w:pPr>
            <w:r>
              <w:rPr>
                <w:rFonts w:ascii="Times New Roman" w:hAnsi="Times New Roman"/>
                <w:bCs/>
                <w:spacing w:val="4"/>
              </w:rPr>
              <w:t xml:space="preserve">ОК 02; ОК 04; </w:t>
            </w:r>
          </w:p>
          <w:p w:rsidR="00234EC2" w:rsidRPr="001E7235" w:rsidRDefault="00234EC2" w:rsidP="00F83BE8">
            <w:pPr>
              <w:spacing w:after="0"/>
              <w:jc w:val="center"/>
              <w:rPr>
                <w:rFonts w:ascii="Times New Roman" w:hAnsi="Times New Roman"/>
                <w:bCs/>
                <w:spacing w:val="4"/>
              </w:rPr>
            </w:pPr>
            <w:r>
              <w:rPr>
                <w:rFonts w:ascii="Times New Roman" w:hAnsi="Times New Roman"/>
                <w:bCs/>
                <w:spacing w:val="4"/>
              </w:rPr>
              <w:t>ОК 07</w:t>
            </w:r>
          </w:p>
        </w:tc>
        <w:tc>
          <w:tcPr>
            <w:tcW w:w="4622" w:type="dxa"/>
          </w:tcPr>
          <w:p w:rsidR="00234EC2" w:rsidRPr="001E7235" w:rsidRDefault="00234EC2" w:rsidP="00F83BE8">
            <w:pPr>
              <w:spacing w:after="0"/>
              <w:rPr>
                <w:rFonts w:ascii="Times New Roman" w:hAnsi="Times New Roman"/>
                <w:bCs/>
                <w:spacing w:val="4"/>
              </w:rPr>
            </w:pPr>
            <w:r w:rsidRPr="001E7235">
              <w:rPr>
                <w:rFonts w:ascii="Times New Roman" w:hAnsi="Times New Roman"/>
                <w:bCs/>
                <w:spacing w:val="4"/>
              </w:rPr>
              <w:t>Учебная практика</w:t>
            </w:r>
          </w:p>
        </w:tc>
        <w:tc>
          <w:tcPr>
            <w:tcW w:w="1432" w:type="dxa"/>
            <w:vAlign w:val="center"/>
          </w:tcPr>
          <w:p w:rsidR="00234EC2" w:rsidRPr="001E7235" w:rsidRDefault="00234EC2" w:rsidP="00F83BE8">
            <w:pPr>
              <w:spacing w:after="0"/>
              <w:jc w:val="center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108</w:t>
            </w:r>
          </w:p>
        </w:tc>
        <w:tc>
          <w:tcPr>
            <w:tcW w:w="809" w:type="dxa"/>
            <w:shd w:val="clear" w:color="auto" w:fill="D9D9D9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9D9D9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D9D9D9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32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34EC2" w:rsidRPr="000B5912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C2" w:rsidRPr="00D35F1B" w:rsidTr="00F83BE8">
        <w:trPr>
          <w:jc w:val="center"/>
        </w:trPr>
        <w:tc>
          <w:tcPr>
            <w:tcW w:w="2124" w:type="dxa"/>
          </w:tcPr>
          <w:p w:rsidR="00234EC2" w:rsidRPr="001E7235" w:rsidRDefault="00234EC2" w:rsidP="00F83BE8">
            <w:pPr>
              <w:spacing w:after="0"/>
              <w:jc w:val="center"/>
              <w:rPr>
                <w:rFonts w:ascii="Times New Roman" w:hAnsi="Times New Roman"/>
                <w:bCs/>
                <w:spacing w:val="4"/>
              </w:rPr>
            </w:pPr>
          </w:p>
          <w:p w:rsidR="00234EC2" w:rsidRDefault="00234EC2" w:rsidP="00F83BE8">
            <w:pPr>
              <w:spacing w:after="0"/>
              <w:jc w:val="center"/>
              <w:rPr>
                <w:rFonts w:ascii="Times New Roman" w:hAnsi="Times New Roman"/>
                <w:bCs/>
                <w:spacing w:val="4"/>
              </w:rPr>
            </w:pPr>
            <w:r w:rsidRPr="001E7235">
              <w:rPr>
                <w:rFonts w:ascii="Times New Roman" w:hAnsi="Times New Roman"/>
                <w:bCs/>
                <w:spacing w:val="4"/>
              </w:rPr>
              <w:t>ПК 1.1-1.3</w:t>
            </w:r>
          </w:p>
          <w:p w:rsidR="00234EC2" w:rsidRDefault="00234EC2" w:rsidP="00F83BE8">
            <w:pPr>
              <w:spacing w:after="0"/>
              <w:jc w:val="center"/>
              <w:rPr>
                <w:rFonts w:ascii="Times New Roman" w:hAnsi="Times New Roman"/>
                <w:bCs/>
                <w:spacing w:val="4"/>
              </w:rPr>
            </w:pPr>
            <w:r>
              <w:rPr>
                <w:rFonts w:ascii="Times New Roman" w:hAnsi="Times New Roman"/>
                <w:bCs/>
                <w:spacing w:val="4"/>
              </w:rPr>
              <w:t xml:space="preserve">ОК 02; ОК 04; </w:t>
            </w:r>
          </w:p>
          <w:p w:rsidR="00234EC2" w:rsidRPr="001E7235" w:rsidRDefault="00234EC2" w:rsidP="00F83BE8">
            <w:pPr>
              <w:spacing w:after="0"/>
              <w:jc w:val="center"/>
              <w:rPr>
                <w:rFonts w:ascii="Times New Roman" w:hAnsi="Times New Roman"/>
                <w:bCs/>
                <w:spacing w:val="4"/>
              </w:rPr>
            </w:pPr>
            <w:r>
              <w:rPr>
                <w:rFonts w:ascii="Times New Roman" w:hAnsi="Times New Roman"/>
                <w:bCs/>
                <w:spacing w:val="4"/>
              </w:rPr>
              <w:t>ОК 07</w:t>
            </w:r>
          </w:p>
        </w:tc>
        <w:tc>
          <w:tcPr>
            <w:tcW w:w="4622" w:type="dxa"/>
          </w:tcPr>
          <w:p w:rsidR="00234EC2" w:rsidRPr="001E7235" w:rsidRDefault="00234EC2" w:rsidP="00F83BE8">
            <w:pPr>
              <w:spacing w:after="0"/>
              <w:rPr>
                <w:rFonts w:ascii="Times New Roman" w:hAnsi="Times New Roman"/>
                <w:bCs/>
                <w:spacing w:val="4"/>
              </w:rPr>
            </w:pPr>
            <w:r w:rsidRPr="001E7235">
              <w:rPr>
                <w:rFonts w:ascii="Times New Roman" w:hAnsi="Times New Roman"/>
                <w:bCs/>
                <w:spacing w:val="4"/>
              </w:rPr>
              <w:t>Производственная практика (по профилю специальности)</w:t>
            </w:r>
          </w:p>
        </w:tc>
        <w:tc>
          <w:tcPr>
            <w:tcW w:w="1432" w:type="dxa"/>
            <w:vAlign w:val="center"/>
          </w:tcPr>
          <w:p w:rsidR="00234EC2" w:rsidRPr="001E7235" w:rsidRDefault="00234EC2" w:rsidP="00F83BE8">
            <w:pPr>
              <w:spacing w:after="0"/>
              <w:jc w:val="center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72</w:t>
            </w:r>
          </w:p>
        </w:tc>
        <w:tc>
          <w:tcPr>
            <w:tcW w:w="809" w:type="dxa"/>
            <w:shd w:val="clear" w:color="auto" w:fill="D9D9D9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9D9D9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D9D9D9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19" w:type="dxa"/>
          </w:tcPr>
          <w:p w:rsidR="00234EC2" w:rsidRPr="000B5912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A4D" w:rsidRPr="00D35F1B" w:rsidTr="00F83BE8">
        <w:trPr>
          <w:jc w:val="center"/>
        </w:trPr>
        <w:tc>
          <w:tcPr>
            <w:tcW w:w="2124" w:type="dxa"/>
          </w:tcPr>
          <w:p w:rsidR="00A92A4D" w:rsidRPr="001E7235" w:rsidRDefault="00A92A4D" w:rsidP="00F83BE8">
            <w:pPr>
              <w:spacing w:after="0"/>
              <w:jc w:val="center"/>
              <w:rPr>
                <w:rFonts w:ascii="Times New Roman" w:hAnsi="Times New Roman"/>
                <w:bCs/>
                <w:spacing w:val="4"/>
              </w:rPr>
            </w:pPr>
          </w:p>
        </w:tc>
        <w:tc>
          <w:tcPr>
            <w:tcW w:w="4622" w:type="dxa"/>
          </w:tcPr>
          <w:p w:rsidR="00A92A4D" w:rsidRPr="001E7235" w:rsidRDefault="00A92A4D" w:rsidP="00F83BE8">
            <w:pPr>
              <w:spacing w:after="0"/>
              <w:rPr>
                <w:rFonts w:ascii="Times New Roman" w:hAnsi="Times New Roman"/>
                <w:bCs/>
                <w:spacing w:val="4"/>
              </w:rPr>
            </w:pPr>
            <w:r>
              <w:rPr>
                <w:rFonts w:ascii="Times New Roman" w:hAnsi="Times New Roman"/>
                <w:bCs/>
                <w:spacing w:val="4"/>
              </w:rPr>
              <w:t xml:space="preserve">Промежуточная аттестация </w:t>
            </w:r>
          </w:p>
        </w:tc>
        <w:tc>
          <w:tcPr>
            <w:tcW w:w="1432" w:type="dxa"/>
            <w:vAlign w:val="center"/>
          </w:tcPr>
          <w:p w:rsidR="00A92A4D" w:rsidRPr="001E7235" w:rsidRDefault="00A92A4D" w:rsidP="00F83B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09" w:type="dxa"/>
            <w:shd w:val="clear" w:color="auto" w:fill="D9D9D9"/>
          </w:tcPr>
          <w:p w:rsidR="00A92A4D" w:rsidRPr="00DF1553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9D9D9"/>
          </w:tcPr>
          <w:p w:rsidR="00A92A4D" w:rsidRPr="00DF1553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D9D9D9"/>
          </w:tcPr>
          <w:p w:rsidR="00A92A4D" w:rsidRPr="00DF1553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92A4D" w:rsidRPr="00DF1553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92A4D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2A4D" w:rsidRPr="000B5912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C2" w:rsidRPr="00D35F1B" w:rsidTr="00F83BE8">
        <w:trPr>
          <w:jc w:val="center"/>
        </w:trPr>
        <w:tc>
          <w:tcPr>
            <w:tcW w:w="2124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32" w:type="dxa"/>
          </w:tcPr>
          <w:p w:rsidR="00234EC2" w:rsidRPr="00757BCD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512</w:t>
            </w:r>
          </w:p>
        </w:tc>
        <w:tc>
          <w:tcPr>
            <w:tcW w:w="809" w:type="dxa"/>
          </w:tcPr>
          <w:p w:rsidR="00234EC2" w:rsidRPr="00DF1553" w:rsidRDefault="00A92A4D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556" w:type="dxa"/>
          </w:tcPr>
          <w:p w:rsidR="00234EC2" w:rsidRPr="00DF1553" w:rsidRDefault="00E048F7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2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32" w:type="dxa"/>
          </w:tcPr>
          <w:p w:rsidR="00234EC2" w:rsidRPr="00DF1553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19" w:type="dxa"/>
          </w:tcPr>
          <w:p w:rsidR="00234EC2" w:rsidRPr="000B5912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EC2" w:rsidRDefault="00234EC2" w:rsidP="00234EC2">
      <w:pPr>
        <w:rPr>
          <w:rFonts w:ascii="Times New Roman" w:hAnsi="Times New Roman"/>
          <w:b/>
        </w:rPr>
      </w:pPr>
    </w:p>
    <w:p w:rsidR="00234EC2" w:rsidRDefault="00234EC2" w:rsidP="00234EC2">
      <w:pPr>
        <w:rPr>
          <w:rFonts w:ascii="Times New Roman" w:hAnsi="Times New Roman"/>
          <w:b/>
        </w:rPr>
      </w:pPr>
    </w:p>
    <w:p w:rsidR="00234EC2" w:rsidRDefault="00234EC2" w:rsidP="00234EC2">
      <w:pPr>
        <w:rPr>
          <w:rFonts w:ascii="Times New Roman" w:hAnsi="Times New Roman"/>
          <w:b/>
        </w:rPr>
      </w:pPr>
    </w:p>
    <w:p w:rsidR="00F83BE8" w:rsidRDefault="00F83BE8" w:rsidP="00234EC2">
      <w:pPr>
        <w:rPr>
          <w:rFonts w:ascii="Times New Roman" w:hAnsi="Times New Roman"/>
          <w:b/>
        </w:rPr>
      </w:pPr>
    </w:p>
    <w:p w:rsidR="00F83BE8" w:rsidRPr="00A64A76" w:rsidRDefault="00F83BE8" w:rsidP="00234EC2">
      <w:pPr>
        <w:rPr>
          <w:rFonts w:ascii="Times New Roman" w:hAnsi="Times New Roman"/>
          <w:b/>
        </w:rPr>
      </w:pPr>
    </w:p>
    <w:p w:rsidR="00234EC2" w:rsidRPr="004E4D90" w:rsidRDefault="00234EC2" w:rsidP="00234EC2">
      <w:pPr>
        <w:jc w:val="both"/>
        <w:rPr>
          <w:rFonts w:ascii="Times New Roman" w:hAnsi="Times New Roman"/>
          <w:b/>
          <w:sz w:val="24"/>
          <w:szCs w:val="24"/>
        </w:rPr>
      </w:pPr>
      <w:r w:rsidRPr="001048B5">
        <w:rPr>
          <w:rFonts w:ascii="Times New Roman" w:hAnsi="Times New Roman"/>
          <w:b/>
          <w:sz w:val="24"/>
          <w:szCs w:val="24"/>
        </w:rPr>
        <w:t>2.2. Тематический план и содержани</w:t>
      </w:r>
      <w:r>
        <w:rPr>
          <w:rFonts w:ascii="Times New Roman" w:hAnsi="Times New Roman"/>
          <w:b/>
          <w:sz w:val="24"/>
          <w:szCs w:val="24"/>
        </w:rPr>
        <w:t>е профессионального модуля (ПМ)</w:t>
      </w:r>
    </w:p>
    <w:tbl>
      <w:tblPr>
        <w:tblpPr w:leftFromText="180" w:rightFromText="180" w:vertAnchor="text" w:tblpX="161" w:tblpY="1"/>
        <w:tblOverlap w:val="never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87"/>
        <w:gridCol w:w="386"/>
        <w:gridCol w:w="249"/>
        <w:gridCol w:w="8898"/>
        <w:gridCol w:w="1705"/>
      </w:tblGrid>
      <w:tr w:rsidR="00234EC2" w:rsidRPr="001E7235" w:rsidTr="00F83BE8">
        <w:trPr>
          <w:trHeight w:val="20"/>
        </w:trPr>
        <w:tc>
          <w:tcPr>
            <w:tcW w:w="1158" w:type="pct"/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профессионального модуля (ПМ), междисциплинарных курсов (МДК) и тем</w:t>
            </w:r>
          </w:p>
        </w:tc>
        <w:tc>
          <w:tcPr>
            <w:tcW w:w="3259" w:type="pct"/>
            <w:gridSpan w:val="3"/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Содержание, практические занятия, самостоятельная</w:t>
            </w: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работа обучающихся</w:t>
            </w:r>
          </w:p>
        </w:tc>
        <w:tc>
          <w:tcPr>
            <w:tcW w:w="583" w:type="pct"/>
          </w:tcPr>
          <w:p w:rsidR="00234EC2" w:rsidRPr="001E7235" w:rsidRDefault="00234EC2" w:rsidP="00F83BE8">
            <w:pPr>
              <w:ind w:left="569" w:hanging="5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34EC2" w:rsidRPr="001E7235" w:rsidTr="00F83BE8">
        <w:trPr>
          <w:trHeight w:val="20"/>
        </w:trPr>
        <w:tc>
          <w:tcPr>
            <w:tcW w:w="1158" w:type="pct"/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59" w:type="pct"/>
            <w:gridSpan w:val="3"/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34EC2" w:rsidRPr="001E7235" w:rsidTr="00F83BE8">
        <w:trPr>
          <w:trHeight w:val="20"/>
        </w:trPr>
        <w:tc>
          <w:tcPr>
            <w:tcW w:w="4417" w:type="pct"/>
            <w:gridSpan w:val="4"/>
          </w:tcPr>
          <w:p w:rsidR="00234EC2" w:rsidRPr="001E7235" w:rsidRDefault="00234EC2" w:rsidP="00F83BE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sz w:val="24"/>
                <w:szCs w:val="20"/>
              </w:rPr>
              <w:t xml:space="preserve">    ПМ 01. Эксплуатация подъемно-транспортных, строительных, дорожных машин и оборудования при строительстве, содержании и ремонте дорог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83" w:type="pct"/>
          </w:tcPr>
          <w:p w:rsidR="00234EC2" w:rsidRPr="001E7235" w:rsidRDefault="00E048F7" w:rsidP="00F83BE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512</w:t>
            </w:r>
          </w:p>
        </w:tc>
      </w:tr>
      <w:tr w:rsidR="00234EC2" w:rsidRPr="001E7235" w:rsidTr="00F83BE8">
        <w:trPr>
          <w:trHeight w:val="20"/>
        </w:trPr>
        <w:tc>
          <w:tcPr>
            <w:tcW w:w="4417" w:type="pct"/>
            <w:gridSpan w:val="4"/>
          </w:tcPr>
          <w:p w:rsidR="00234EC2" w:rsidRPr="001E7235" w:rsidRDefault="00234EC2" w:rsidP="00F83BE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0"/>
              </w:rPr>
            </w:pPr>
            <w:r w:rsidRPr="001E7235">
              <w:rPr>
                <w:rFonts w:ascii="Times New Roman" w:hAnsi="Times New Roman"/>
                <w:b/>
                <w:sz w:val="24"/>
                <w:szCs w:val="20"/>
              </w:rPr>
              <w:t>МДК 01.01.  Техническая эксплуатация дорог и дорожных сооружений</w:t>
            </w:r>
          </w:p>
        </w:tc>
        <w:tc>
          <w:tcPr>
            <w:tcW w:w="583" w:type="pct"/>
          </w:tcPr>
          <w:p w:rsidR="00234EC2" w:rsidRPr="001E7235" w:rsidRDefault="00E71B43" w:rsidP="00F83BE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234EC2" w:rsidRPr="001E7235" w:rsidTr="00F83BE8">
        <w:trPr>
          <w:trHeight w:val="256"/>
        </w:trPr>
        <w:tc>
          <w:tcPr>
            <w:tcW w:w="1158" w:type="pct"/>
            <w:vMerge w:val="restart"/>
          </w:tcPr>
          <w:p w:rsidR="00234EC2" w:rsidRPr="001E7235" w:rsidRDefault="00234EC2" w:rsidP="00F83BE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259" w:type="pct"/>
            <w:gridSpan w:val="3"/>
          </w:tcPr>
          <w:p w:rsidR="00234EC2" w:rsidRPr="001E7235" w:rsidRDefault="00234EC2" w:rsidP="00F83BE8">
            <w:pPr>
              <w:spacing w:after="6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34EC2" w:rsidRPr="001E7235" w:rsidTr="00F83BE8">
        <w:trPr>
          <w:trHeight w:val="255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pct"/>
            <w:gridSpan w:val="3"/>
          </w:tcPr>
          <w:p w:rsidR="00234EC2" w:rsidRPr="001E7235" w:rsidRDefault="00234EC2" w:rsidP="00F83BE8">
            <w:pPr>
              <w:spacing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sz w:val="24"/>
                <w:szCs w:val="20"/>
              </w:rPr>
              <w:t>Определение термина автомобильная дорога. Основные составляющие части современной автомобильной дороги. Нормативные нагрузки и габариты. Интенсивность движения. Классификация автомобильных дорог.</w:t>
            </w:r>
          </w:p>
        </w:tc>
        <w:tc>
          <w:tcPr>
            <w:tcW w:w="583" w:type="pct"/>
            <w:vMerge/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4EC2" w:rsidRPr="001E7235" w:rsidTr="00E048F7">
        <w:trPr>
          <w:trHeight w:val="425"/>
        </w:trPr>
        <w:tc>
          <w:tcPr>
            <w:tcW w:w="1158" w:type="pct"/>
            <w:vMerge w:val="restart"/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1</w:t>
            </w: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Поперечный и </w:t>
            </w: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продольный профиль </w:t>
            </w: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автомобильной дороги</w:t>
            </w:r>
          </w:p>
          <w:p w:rsidR="00234EC2" w:rsidRPr="001E7235" w:rsidRDefault="00234EC2" w:rsidP="00F83BE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pct"/>
            <w:gridSpan w:val="3"/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583" w:type="pct"/>
          </w:tcPr>
          <w:p w:rsidR="00234EC2" w:rsidRPr="001E7235" w:rsidRDefault="00234EC2" w:rsidP="00E04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234EC2" w:rsidRPr="001E7235" w:rsidTr="00F83BE8">
        <w:trPr>
          <w:trHeight w:val="1560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7" w:type="pct"/>
            <w:gridSpan w:val="2"/>
          </w:tcPr>
          <w:p w:rsidR="00234EC2" w:rsidRPr="001E7235" w:rsidRDefault="00234EC2" w:rsidP="00F83BE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Основные элементы поперечного профиля дороги: полоса отвода, проезжая часть, разделительные полосы, обочины, откосы земляного полотна, кюветы и резервы. Их назначение и конструктивные особенности. Требования СП к элементам поперечного профиля земляного полотна. Геометрические элементы плана трассы: прямые, кривые, углы поворота. Элементы угла поворота. Рекомендуемые и наименьшие допустимые радиусы кривых в соответствии с требованиями СП.</w:t>
            </w:r>
          </w:p>
        </w:tc>
        <w:tc>
          <w:tcPr>
            <w:tcW w:w="583" w:type="pct"/>
          </w:tcPr>
          <w:p w:rsidR="00234EC2" w:rsidRPr="001E7235" w:rsidRDefault="00E048F7" w:rsidP="00F83BE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234EC2" w:rsidRPr="001E7235" w:rsidTr="00F83BE8">
        <w:trPr>
          <w:trHeight w:val="1064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</w:tcPr>
          <w:p w:rsidR="00234EC2" w:rsidRPr="001E7235" w:rsidRDefault="00234EC2" w:rsidP="00F83B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Продольный профиль дороги. Изображение продольного профиля на чертеже в соответствии с требованиями ГОСТа. Понятие о проектной линии и ее геометрических элементах. Продольный уклон линии. Вертикальные кривые и их назначение. Основные элементы вертикальных кривых.</w:t>
            </w:r>
          </w:p>
        </w:tc>
        <w:tc>
          <w:tcPr>
            <w:tcW w:w="583" w:type="pct"/>
            <w:vAlign w:val="center"/>
          </w:tcPr>
          <w:p w:rsidR="00234EC2" w:rsidRPr="001E7235" w:rsidRDefault="00E048F7" w:rsidP="00E0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4EC2" w:rsidRPr="0057302E" w:rsidTr="00F83BE8">
        <w:trPr>
          <w:trHeight w:val="268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57302E" w:rsidRDefault="00234EC2" w:rsidP="00F83BE8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том </w:t>
            </w: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числе практических занятий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 лабораторных работ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</w:p>
          <w:p w:rsidR="00234EC2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34EC2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34EC2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34EC2" w:rsidRPr="0057302E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7302E"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</w:p>
        </w:tc>
      </w:tr>
      <w:tr w:rsidR="00234EC2" w:rsidRPr="001E7235" w:rsidTr="00F83BE8">
        <w:trPr>
          <w:trHeight w:val="549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Расчет интенсивности движения, определение категории автомобильной дороги.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34EC2" w:rsidRPr="001E7235" w:rsidTr="00F83BE8">
        <w:trPr>
          <w:trHeight w:val="469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Техника вычисления продольного уклона, проектных и рабочих отметок. Определение пикетажного положения точек нулевых работ.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34EC2" w:rsidRPr="001E7235" w:rsidTr="00F83BE8">
        <w:trPr>
          <w:trHeight w:val="16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Построение плана трассы.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34EC2" w:rsidRPr="001E7235" w:rsidTr="00F83BE8">
        <w:trPr>
          <w:trHeight w:val="244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Построение продольного профиля автомобильной дороги.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34EC2" w:rsidRPr="001E7235" w:rsidTr="00F83BE8">
        <w:trPr>
          <w:trHeight w:val="563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E7235">
              <w:rPr>
                <w:rFonts w:ascii="Times New Roman" w:hAnsi="Times New Roman"/>
                <w:bCs/>
              </w:rPr>
              <w:t>Определение расчетного расстояния видимости на элементах плана и продольного профиля автомобильной дороги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34EC2" w:rsidRPr="001E7235" w:rsidTr="00F83BE8">
        <w:trPr>
          <w:trHeight w:val="348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  <w:bCs/>
              </w:rPr>
              <w:t>Определение условий видимости на кривых в плане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34EC2" w:rsidRPr="001E7235" w:rsidTr="00F83BE8">
        <w:trPr>
          <w:trHeight w:val="220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  <w:bCs/>
              </w:rPr>
              <w:t>Определение условий видимости на кривых в продольном профиле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2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Земляное полотно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 автомобильной дороги 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и дорожный водоотвод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Технические </w:t>
            </w:r>
            <w:r w:rsidRPr="001E7235">
              <w:rPr>
                <w:rFonts w:ascii="Times New Roman" w:hAnsi="Times New Roman"/>
              </w:rPr>
              <w:t>требования, предъявляемые к земляному полотну. Элементы земляного полотна. Строительные свойства грунтов и их использование при возведении земляного полотна. Расположение грунтов в земляном полотне. Требования к степени уплотнения грунтов земляного полотна на косогорах и основаниях.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E048F7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Типовые поперечные профили земляного полотна. Дорожный водоотвод, его назначение и конструкции. Система сооружений дорожного водоотвода. Боковые канавы (кюветы), резервы, водоотводные нагорные канавы, их укрепление.</w:t>
            </w:r>
          </w:p>
        </w:tc>
        <w:tc>
          <w:tcPr>
            <w:tcW w:w="583" w:type="pct"/>
            <w:vAlign w:val="center"/>
          </w:tcPr>
          <w:p w:rsidR="00234EC2" w:rsidRPr="001E7235" w:rsidRDefault="00E048F7" w:rsidP="00E048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34EC2" w:rsidRPr="0057302E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57302E" w:rsidRDefault="00234EC2" w:rsidP="00F83BE8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том </w:t>
            </w: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числе практических занятий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 лабораторных работ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57302E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234EC2" w:rsidRPr="001E7235" w:rsidTr="00F83BE8">
        <w:trPr>
          <w:trHeight w:val="670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Построение поперечных профилей автомобильной дороги.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378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3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Конструкции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lastRenderedPageBreak/>
              <w:t>дорожных одежд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F7" w:rsidRPr="001E7235" w:rsidRDefault="00234EC2" w:rsidP="00E048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34EC2" w:rsidRPr="001E7235" w:rsidTr="00F83BE8">
        <w:trPr>
          <w:trHeight w:val="63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Требования, предъявляемые к дорожной одежде. Конструктивные слои дорожных одежд и их назначение. Типы дорожных одежд, основные виды покрытия по СП, область их применения. Жесткие и нежесткие дорожные одежды. Типовые конструкции дорожных одежд.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E048F7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34EC2" w:rsidRPr="002D6C11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том </w:t>
            </w: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>числе практических занятий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 лабораторных работ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2D6C11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Подбор конструкции дорожной одежды.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4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Общие сведения об искусственных сооружениях на автомобильных дорогах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Виды искусственных сооружений на автомобильных дорогах: мосты, путепроводы, виадуки, эстакады, тоннели, трубы и другие сооружения. Роль малых мостов и труб в системе водоотвода. Основные элементы малых мостов, труб и мостовых переходов. Габариты мостов и допустимые нагрузки.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5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Грунты и каменные материалы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E71B4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34EC2" w:rsidRPr="001E7235" w:rsidTr="00F83BE8">
        <w:trPr>
          <w:trHeight w:val="1655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Грунты. Основные сведения о грунтах. Классификация грунтов, используемых в дорожном строительстве. Природные каменные материалы, их разновидности. Классификация горных пород. Основные свойства природных каменных материалов и требования, предъявляемые к ним. Местные дорожно-строительные материалы, их классификация, характеристика, область применения.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6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Органические вяжущие материалы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E71B4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34EC2" w:rsidRPr="001E7235" w:rsidTr="00F83BE8">
        <w:trPr>
          <w:trHeight w:val="556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Общие сведения и классификация органических вяжущих материалов. Битумы нефтяные вязкие, технические требования, предъявляемые к ним. Битумы нефтяные дорожные вязкие. Битумы нефтяные жидкие, технические требования, предъявляемые к ним. Битумы нефтяные дорожные жидкие. Битумы природные и битумосодержащие породы, их классификация и область применения. Дегти. Эмульсии дорожные, технические требования к ним.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556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Смеси, укрепленные органическими вяжущими. Смеси асфальтобетонные. Классификация асфальтобетонных смесей. Физико-механические свойства асфальтобетонных смесей.</w:t>
            </w:r>
          </w:p>
        </w:tc>
        <w:tc>
          <w:tcPr>
            <w:tcW w:w="583" w:type="pct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234EC2" w:rsidRPr="001E7235" w:rsidRDefault="00234EC2" w:rsidP="00F8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7235">
              <w:rPr>
                <w:rFonts w:ascii="Times New Roman" w:hAnsi="Times New Roman"/>
                <w:b/>
                <w:color w:val="000000"/>
              </w:rPr>
              <w:t>Тема 7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Неорганические вяжущие материалы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EC2" w:rsidRPr="001E7235" w:rsidRDefault="00E71B4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1265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Неорганические вяжущие материалы, их классификация и область применения в дорожном строительстве. Извести, их виды и требования, предъявляемые к ним. Цементы, их виды и марки. Портландцемент. Грунты, укрепленные неорганическими вяжущими. Смеси цементобетонные. Определения, классификация и требования, предъявляемые к цементобетонным смесям и цементобетону. 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234EC2" w:rsidRPr="001E7235" w:rsidRDefault="00234EC2" w:rsidP="00F8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7235">
              <w:rPr>
                <w:rFonts w:ascii="Times New Roman" w:hAnsi="Times New Roman"/>
                <w:b/>
                <w:color w:val="000000"/>
              </w:rPr>
              <w:t>Тема 8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color w:val="000000"/>
              </w:rPr>
              <w:t>Основные положения по организации строительства автомобильных дорог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E048F7" w:rsidRDefault="00E048F7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48F7" w:rsidRPr="001E7235" w:rsidRDefault="00E71B4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Основы организации дорожного строительства. Индустриализация, механизация и автоматизация строительства. Классификация дорожно-строительных работ и методы их организации. Надежность функционирования строительного потока. Влияние расположения района строительства на технологию возведения земляного полотна. Дорожно-климатический график.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том </w:t>
            </w: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>числе практических занятий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 лабораторных работ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i/>
              </w:rPr>
              <w:t>4</w:t>
            </w:r>
          </w:p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621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Определение сроков производства земляных работ. </w:t>
            </w:r>
          </w:p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Построение дорожно-климатического графика.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234EC2" w:rsidRPr="001E7235" w:rsidRDefault="00234EC2" w:rsidP="00F8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234EC2" w:rsidRPr="001E7235" w:rsidRDefault="00234EC2" w:rsidP="00F8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7235">
              <w:rPr>
                <w:rFonts w:ascii="Times New Roman" w:hAnsi="Times New Roman"/>
                <w:b/>
                <w:color w:val="000000"/>
              </w:rPr>
              <w:t>Тема 9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color w:val="000000"/>
              </w:rPr>
              <w:t>Производственные предприятия дорожного строительства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E048F7" w:rsidRDefault="00E048F7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48F7" w:rsidRPr="001E7235" w:rsidRDefault="00E71B4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</w:rPr>
              <w:t>Классификация, назначение и размещение производственных предприятий. Технология дробления (переработки) каменных материалов. Получение щебня и его сортировка. Битумные и эмульсионные базы.  Транспортировка и слив вяжущих. Хранение битума, его приготовление до рабочей температуры и перекачка в дозаторы смесительных установок. Асфальтобетонные заводы (АБЗ). Контроль качества приготовления асфальтобетонных смесей.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34EC2" w:rsidRPr="002D6C11" w:rsidTr="00F83BE8">
        <w:trPr>
          <w:trHeight w:val="282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том </w:t>
            </w: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>числе практических занятий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 лабораторных работ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2D6C11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D6C11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234EC2" w:rsidRPr="002D6C11" w:rsidTr="00F83BE8">
        <w:trPr>
          <w:trHeight w:val="332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Обоснование расположения асфальтобетонного завода.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2D6C11" w:rsidRDefault="00234EC2" w:rsidP="00F83BE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34EC2" w:rsidRPr="002D6C11" w:rsidTr="00F83BE8">
        <w:trPr>
          <w:trHeight w:val="266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3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Построение генерального плана асфальтобетонного завода.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2D6C11" w:rsidRDefault="00234EC2" w:rsidP="00F83BE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7235">
              <w:rPr>
                <w:rFonts w:ascii="Times New Roman" w:hAnsi="Times New Roman"/>
                <w:b/>
              </w:rPr>
              <w:t>Тема 10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Подготовительные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E71B4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234EC2" w:rsidRPr="001E7235" w:rsidRDefault="00E71B4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Состав подготовительных работ. Общие положения по разбивочным работам: восстановление и закрепление трассы автомобильной дороги, разбивка земляного полотна. Инструменты, применяемые при разбивочных работах. Расчистка дорожной полосы. Технология работ по валке леса, корчевке пней, удалению кустарника, уборке валунов, камней и других предметов.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EC2" w:rsidRPr="00912963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E71B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том </w:t>
            </w: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>числе практических занятий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 лабораторных работ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912963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129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</w:rPr>
              <w:t>Расчет подготовительных работ по валке леса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lastRenderedPageBreak/>
              <w:t>Тема 11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Сооружение земляного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полотна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540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E71B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Общие требования СП к сооружению земляного полотна. Линейные и сосредоточенные работы. Ведущие (основные) и вспомогательные (комплектующие) машины на земляных работах.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1364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E71B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Классификация грунтов по трудности разработки. Рыхление грунтов. Разравнивание и уплотнение грунта в насыпи. Планировочные, отделочные и укрепительные работы, их назначение и технология выполнения различными машинами и простейшими приспособлениями</w:t>
            </w:r>
          </w:p>
        </w:tc>
        <w:tc>
          <w:tcPr>
            <w:tcW w:w="583" w:type="pct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12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Устройство дополнительных слоев основания и прослоек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EC2" w:rsidRPr="001E7235" w:rsidRDefault="00E71B4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34EC2" w:rsidRPr="001E7235" w:rsidTr="00F83BE8">
        <w:trPr>
          <w:trHeight w:val="1073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Назначение дополнительных слоев оснований, прослоек и материалы, применяемые для их устройства. Технология устройства дополнительных слоев оснований. Машины и механизмы для устройства дополнительных слоев оснований.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13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Устройство оснований и покрытий из грунтов и отходов промышленности, укрепленных вяжущими материалами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EC2" w:rsidRPr="001E7235" w:rsidRDefault="00E71B4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34EC2" w:rsidRPr="001E7235" w:rsidTr="00E71B43">
        <w:trPr>
          <w:trHeight w:val="1355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Требования СП к устройству оснований и покрытий из грунтов и отходов промышленности, укрепленных органическими и неорганическими вяжущими материалами. Способы смешения на дороге и в смесительных установках.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14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Устройство оснований и покрытий из каменных материалов, не обработанных вяжущими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Требования СП к устройству оснований и покрытий. Технология устройства щебеночных оснований и покрытий методом заклинки. Технология устройства щебеночных (гравийных) оснований методом пропитки (вдавливания).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1073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Особенности устройства оснований и покрытий из песчано-гравийных и песчано-щебеночных смесей. Машины и механизмы, применяемые при устройстве оснований и покрытий.</w:t>
            </w:r>
          </w:p>
        </w:tc>
        <w:tc>
          <w:tcPr>
            <w:tcW w:w="583" w:type="pct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lastRenderedPageBreak/>
              <w:t>Тема 15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Устройство оснований и покрытий из каменных материалов, обработанных вяжущими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Требования СП к устройству оснований и покрытий. Технология и механизация работ по устройству оснований и покрытий из каменных материалов, обработанных неорганическими вяжущими материалами. 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Технология и механизация работ по устройству оснований и покрытий из каменных материалов, обработанных органическими вяжущими материалами. Контроль качества работ при устройстве оснований и покрытий из каменных материалов, обработанных вяжущими.</w:t>
            </w:r>
          </w:p>
        </w:tc>
        <w:tc>
          <w:tcPr>
            <w:tcW w:w="583" w:type="pct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Тема 16 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Устройство 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асфальтобетонных 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оснований и покрытий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E71B4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E048F7" w:rsidRDefault="00E048F7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48F7" w:rsidRDefault="00E048F7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048F7" w:rsidRDefault="00E048F7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48F7" w:rsidRPr="001E7235" w:rsidRDefault="00E048F7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Требования СП к устройству асфальтобетонных покрытий и оснований. Технология и механизация работ по устройству асфальтобетонных покрытий и оснований: подготовительные работы, транспортировка асфальтобетонных смесей, приемка смесей на месте укладки, распределение и уплотнение смеси. 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Особенности строительства асфальтобетонных покрытий из холодных, литых смесей и смесей с применением полимеров. Особенности строительства асфальтобетонных покрытий при пониженных температурах воздуха. Обеспечение шероховатости асфальтобетонных покрытий</w:t>
            </w:r>
          </w:p>
        </w:tc>
        <w:tc>
          <w:tcPr>
            <w:tcW w:w="583" w:type="pct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EC2" w:rsidRPr="00912963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том </w:t>
            </w: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>числе практических занятий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 лабораторных работ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234EC2" w:rsidP="00F83BE8">
            <w:pPr>
              <w:pStyle w:val="afffffa"/>
              <w:rPr>
                <w:lang w:eastAsia="ru-RU"/>
              </w:rPr>
            </w:pPr>
          </w:p>
          <w:p w:rsidR="00234EC2" w:rsidRPr="00912963" w:rsidRDefault="00E71B43" w:rsidP="00F83BE8">
            <w:pPr>
              <w:pStyle w:val="afffffa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pStyle w:val="afffffa"/>
            </w:pPr>
            <w:r w:rsidRPr="001E7235">
              <w:t>Обоснование величины сменной захватки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73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Технологическая карта и схема строительства дорожной одежды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</w:pPr>
          </w:p>
        </w:tc>
      </w:tr>
      <w:tr w:rsidR="00234EC2" w:rsidRPr="001E7235" w:rsidTr="00F83BE8">
        <w:trPr>
          <w:trHeight w:val="611"/>
        </w:trPr>
        <w:tc>
          <w:tcPr>
            <w:tcW w:w="0" w:type="auto"/>
            <w:vMerge w:val="restart"/>
            <w:vAlign w:val="center"/>
          </w:tcPr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17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Устройство поверхностной обработки покрытий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34EC2" w:rsidRPr="001E7235" w:rsidTr="00F83BE8">
        <w:trPr>
          <w:trHeight w:val="610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C6A6F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A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vMerge w:val="restart"/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Назначение и способы устройства поверхностной обработки. Устройство поверхностной обработки с использованием фракционированного щебня: область применения, применяемые материалы, технология производства работ. Устройство поверхностной обработки с использованием эмульсионно-минеральных смесей.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lastRenderedPageBreak/>
              <w:t>Тема 18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Устройство 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цементобетонных 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оснований и покрытий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234EC2" w:rsidRPr="001E7235" w:rsidTr="00F83BE8">
        <w:trPr>
          <w:trHeight w:val="1364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Технология и механизация работ по строительству дорожных одежд с цементобетонными покрытиями. Особенности технологии устройства цементобетонных покрытий и оснований при пониженных температурах воздуха. Особенности устройства монолитных предварительно напряженных и сборных железобетонных покрытий.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441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234EC2" w:rsidP="00F83BE8">
            <w:pPr>
              <w:jc w:val="both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МДК.01.02  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48F7" w:rsidRPr="001E7235" w:rsidRDefault="00E048F7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441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Раздел 1 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B563CB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152</w:t>
            </w:r>
          </w:p>
        </w:tc>
      </w:tr>
      <w:tr w:rsidR="00234EC2" w:rsidRPr="001E7235" w:rsidTr="00F83BE8">
        <w:trPr>
          <w:trHeight w:val="601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1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Транспортно-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эксплуатационное 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состояние дорог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B563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4B" w:rsidRPr="002C044B" w:rsidRDefault="002C044B" w:rsidP="00F83BE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</w:t>
            </w:r>
          </w:p>
          <w:p w:rsidR="002C044B" w:rsidRPr="002C044B" w:rsidRDefault="002C044B" w:rsidP="00F83BE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2C044B" w:rsidRPr="002C044B" w:rsidRDefault="002C044B" w:rsidP="00F83BE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234EC2" w:rsidRPr="002C044B" w:rsidRDefault="002C044B" w:rsidP="002C04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234EC2" w:rsidRPr="001E7235" w:rsidTr="00F83BE8">
        <w:trPr>
          <w:trHeight w:val="628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B563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B563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Эксплуатация автомобильных дорог. Состав работ по эксплуатации дорог. Классификация автомобильных дорог.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2C044B" w:rsidRDefault="00234EC2" w:rsidP="00F83BE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B563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B563CB">
            <w:pPr>
              <w:spacing w:after="0" w:line="240" w:lineRule="auto"/>
            </w:pPr>
            <w:r w:rsidRPr="00E048F7">
              <w:rPr>
                <w:rFonts w:ascii="Times New Roman" w:hAnsi="Times New Roman"/>
                <w:color w:val="000000" w:themeColor="text1"/>
              </w:rPr>
              <w:t xml:space="preserve">Эксплуатация автомобильных дорог. Состав работ по эксплуатации дорог. Классификация автомобильных дорог. </w:t>
            </w:r>
          </w:p>
        </w:tc>
        <w:tc>
          <w:tcPr>
            <w:tcW w:w="583" w:type="pct"/>
            <w:vMerge/>
            <w:vAlign w:val="center"/>
          </w:tcPr>
          <w:p w:rsidR="00234EC2" w:rsidRPr="002C044B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324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B563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B563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kern w:val="36"/>
              </w:rPr>
              <w:t>Состояние покрытия и условия движения автомобиля.</w:t>
            </w:r>
          </w:p>
        </w:tc>
        <w:tc>
          <w:tcPr>
            <w:tcW w:w="583" w:type="pct"/>
            <w:vMerge/>
            <w:vAlign w:val="center"/>
          </w:tcPr>
          <w:p w:rsidR="00234EC2" w:rsidRPr="002C044B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EC2" w:rsidRPr="00912963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B563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том </w:t>
            </w: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>числе практических занятий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лабораторных работ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2C044B" w:rsidRDefault="002C044B" w:rsidP="00F83BE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C04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</w:tr>
      <w:tr w:rsidR="00234EC2" w:rsidRPr="001E7235" w:rsidTr="00F83BE8">
        <w:trPr>
          <w:trHeight w:val="503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B563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Определение категории дороги и ее основных технических параметров.</w:t>
            </w:r>
          </w:p>
        </w:tc>
        <w:tc>
          <w:tcPr>
            <w:tcW w:w="583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40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2</w:t>
            </w:r>
          </w:p>
          <w:p w:rsidR="00234EC2" w:rsidRPr="001E7235" w:rsidRDefault="00234EC2" w:rsidP="00F83BE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Организация работ</w:t>
            </w:r>
          </w:p>
          <w:p w:rsidR="00234EC2" w:rsidRPr="001E7235" w:rsidRDefault="00234EC2" w:rsidP="00F83BE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по ремонту и содержанию автомобильных</w:t>
            </w:r>
          </w:p>
          <w:p w:rsidR="00234EC2" w:rsidRPr="001E7235" w:rsidRDefault="00234EC2" w:rsidP="00F83BE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дорог и дорожных</w:t>
            </w:r>
          </w:p>
          <w:p w:rsidR="00234EC2" w:rsidRPr="001E7235" w:rsidRDefault="00234EC2" w:rsidP="00F83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сооружений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B56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C044B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EC2" w:rsidRPr="001E7235" w:rsidRDefault="002C044B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B563CB">
            <w:pPr>
              <w:spacing w:after="0" w:line="240" w:lineRule="auto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B563CB">
            <w:pPr>
              <w:spacing w:after="0" w:line="240" w:lineRule="auto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Классификация работ по ремонту и содержанию автомобильных дорог, их виды и назначение. 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4EC2" w:rsidRPr="001E7235" w:rsidTr="00F83BE8">
        <w:trPr>
          <w:trHeight w:val="1513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2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Методы организации работ по ремонту и содержанию дороги, их преимущества и недостатки.  Организация работ по обеспечению безопасности движения на автомобильных дорогах. </w:t>
            </w:r>
          </w:p>
          <w:p w:rsidR="00234EC2" w:rsidRPr="001E7235" w:rsidRDefault="00234EC2" w:rsidP="00F83BE8">
            <w:pPr>
              <w:spacing w:after="0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Обеспечение безопасности движения при выполнении работ по ремонту и содержанию дорог.</w:t>
            </w:r>
          </w:p>
        </w:tc>
        <w:tc>
          <w:tcPr>
            <w:tcW w:w="583" w:type="pct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191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Организация учета интенсивности движения и состава транспортных средств на автомобильных дорогах.</w:t>
            </w:r>
          </w:p>
        </w:tc>
        <w:tc>
          <w:tcPr>
            <w:tcW w:w="583" w:type="pct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EC2" w:rsidRPr="00BE60C6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том </w:t>
            </w: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>числе практических занятий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 лабораторных работ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BE60C6" w:rsidRDefault="002C044B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12</w:t>
            </w:r>
          </w:p>
          <w:p w:rsidR="00234EC2" w:rsidRPr="00BE60C6" w:rsidRDefault="00234EC2" w:rsidP="00F83BE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40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234EC2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Планирование работ </w:t>
            </w:r>
            <w:r>
              <w:rPr>
                <w:rFonts w:ascii="Times New Roman" w:hAnsi="Times New Roman"/>
              </w:rPr>
              <w:t>по ремонту автомобильной дороги</w:t>
            </w:r>
          </w:p>
          <w:p w:rsidR="00072D78" w:rsidRPr="001E7235" w:rsidRDefault="00072D78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211pt"/>
                <w:rFonts w:eastAsia="Microsoft Sans Serif"/>
              </w:rPr>
              <w:t>Основные положения по порядку разработки проектов организации содержания (ПОС) и проектов организации ремонта (ПОР), их значение и содержание.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72D78" w:rsidRPr="001E7235" w:rsidTr="00F83BE8">
        <w:trPr>
          <w:trHeight w:val="217"/>
        </w:trPr>
        <w:tc>
          <w:tcPr>
            <w:tcW w:w="11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Pr="001E7235" w:rsidRDefault="00072D78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Default="00072D78" w:rsidP="00072D78">
            <w:pPr>
              <w:spacing w:after="0" w:line="274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72D78">
              <w:rPr>
                <w:rStyle w:val="30"/>
              </w:rPr>
              <w:t xml:space="preserve"> </w:t>
            </w:r>
            <w:r w:rsidRPr="00072D78">
              <w:rPr>
                <w:rStyle w:val="211pt"/>
                <w:rFonts w:eastAsia="Microsoft Sans Serif"/>
                <w:b/>
              </w:rPr>
              <w:t>Самостоятельная работа</w:t>
            </w:r>
            <w:r>
              <w:rPr>
                <w:rStyle w:val="211pt"/>
                <w:rFonts w:eastAsia="Microsoft Sans Serif"/>
              </w:rPr>
              <w:t xml:space="preserve"> </w:t>
            </w:r>
            <w:r>
              <w:rPr>
                <w:rStyle w:val="211pt"/>
              </w:rPr>
              <w:t>Систематическая проработка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072D78" w:rsidRPr="001E7235" w:rsidRDefault="00072D78" w:rsidP="00072D78">
            <w:pPr>
              <w:tabs>
                <w:tab w:val="left" w:pos="12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211pt"/>
                <w:rFonts w:eastAsia="Microsoft Sans Serif"/>
              </w:rPr>
              <w:t>Самостоятельное изучение технологической документации в соответствии с видами работ.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Default="00072D78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2D78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Pr="001E7235" w:rsidRDefault="00072D78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3</w:t>
            </w:r>
          </w:p>
          <w:p w:rsidR="00072D78" w:rsidRPr="001E7235" w:rsidRDefault="00072D78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Содержание автомобильных дорог в весенне-летне-осенний период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Pr="001E7235" w:rsidRDefault="00072D78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Pr="001E7235" w:rsidRDefault="008A7E59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072D78" w:rsidRPr="001E7235" w:rsidRDefault="008A7E59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072D78" w:rsidRPr="001E7235" w:rsidRDefault="00072D78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2D78" w:rsidRPr="001E7235" w:rsidTr="00F83BE8">
        <w:trPr>
          <w:trHeight w:val="449"/>
        </w:trPr>
        <w:tc>
          <w:tcPr>
            <w:tcW w:w="0" w:type="auto"/>
            <w:vMerge/>
            <w:vAlign w:val="center"/>
          </w:tcPr>
          <w:p w:rsidR="00072D78" w:rsidRPr="001E7235" w:rsidRDefault="00072D78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Pr="001E7235" w:rsidRDefault="00072D78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Pr="001E7235" w:rsidRDefault="00072D78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Содержание полосы отвода, земляного полотна, водоотводных и дренажных систем. Содержание дорожных одежд всех видов. Содержание элементов обустройства дороги.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Pr="001E7235" w:rsidRDefault="00072D78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D78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072D78" w:rsidRPr="001E7235" w:rsidRDefault="00072D78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Pr="001E7235" w:rsidRDefault="00072D78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Pr="001E7235" w:rsidRDefault="00072D78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Машины, механизмы и инструменты, применяемые при производстве работ по содержанию дорог.</w:t>
            </w:r>
          </w:p>
        </w:tc>
        <w:tc>
          <w:tcPr>
            <w:tcW w:w="583" w:type="pct"/>
            <w:vMerge/>
            <w:vAlign w:val="center"/>
          </w:tcPr>
          <w:p w:rsidR="00072D78" w:rsidRPr="001E7235" w:rsidRDefault="00072D78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D78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072D78" w:rsidRPr="001E7235" w:rsidRDefault="00072D78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Pr="001E7235" w:rsidRDefault="00072D78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том </w:t>
            </w: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>числе практических занятий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 лабораторных работ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Pr="001E7235" w:rsidRDefault="002C044B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072D78" w:rsidRPr="001E7235" w:rsidTr="00F83BE8">
        <w:trPr>
          <w:trHeight w:val="200"/>
        </w:trPr>
        <w:tc>
          <w:tcPr>
            <w:tcW w:w="0" w:type="auto"/>
            <w:vMerge/>
            <w:vAlign w:val="center"/>
          </w:tcPr>
          <w:p w:rsidR="00072D78" w:rsidRPr="001E7235" w:rsidRDefault="00072D78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Pr="001E7235" w:rsidRDefault="00072D78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Планирование работ по содержанию автомобильной дороги в весенне-летне-осенний период.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Pr="001E7235" w:rsidRDefault="00072D78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72D78" w:rsidRPr="001E7235" w:rsidTr="00F83BE8">
        <w:trPr>
          <w:trHeight w:val="200"/>
        </w:trPr>
        <w:tc>
          <w:tcPr>
            <w:tcW w:w="0" w:type="auto"/>
            <w:vMerge/>
            <w:vAlign w:val="center"/>
          </w:tcPr>
          <w:p w:rsidR="00072D78" w:rsidRPr="001E7235" w:rsidRDefault="00072D78" w:rsidP="00F8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Pr="001E7235" w:rsidRDefault="00072D78" w:rsidP="00F83BE8">
            <w:pPr>
              <w:jc w:val="both"/>
              <w:rPr>
                <w:rFonts w:ascii="Times New Roman" w:hAnsi="Times New Roman"/>
              </w:rPr>
            </w:pPr>
            <w:r>
              <w:rPr>
                <w:rStyle w:val="211pt"/>
                <w:rFonts w:eastAsia="Microsoft Sans Serif"/>
              </w:rPr>
              <w:t>Расчет потребности обслуживаемых машин на участке дороги в весенне- летне-осенний период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Pr="001E7235" w:rsidRDefault="00072D78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72D78" w:rsidRPr="001E7235" w:rsidTr="00F83BE8">
        <w:trPr>
          <w:trHeight w:val="217"/>
        </w:trPr>
        <w:tc>
          <w:tcPr>
            <w:tcW w:w="11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Pr="001E7235" w:rsidRDefault="00072D78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Default="00072D78" w:rsidP="00072D78">
            <w:pPr>
              <w:spacing w:after="0" w:line="274" w:lineRule="exact"/>
              <w:rPr>
                <w:rFonts w:ascii="Times New Roman" w:hAnsi="Times New Roman"/>
              </w:rPr>
            </w:pPr>
            <w:r w:rsidRPr="00072D78">
              <w:rPr>
                <w:rStyle w:val="211pt"/>
                <w:rFonts w:eastAsia="Microsoft Sans Serif"/>
                <w:b/>
              </w:rPr>
              <w:t>Самостоятельная работа</w:t>
            </w:r>
            <w:r>
              <w:rPr>
                <w:rStyle w:val="211pt"/>
                <w:rFonts w:eastAsia="Microsoft Sans Serif"/>
              </w:rPr>
              <w:t xml:space="preserve"> </w:t>
            </w:r>
            <w:r>
              <w:rPr>
                <w:rStyle w:val="211pt"/>
              </w:rPr>
              <w:t>Систематическая проработка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072D78" w:rsidRPr="001E7235" w:rsidRDefault="00072D78" w:rsidP="00072D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211pt"/>
                <w:rFonts w:eastAsia="Microsoft Sans Serif"/>
              </w:rPr>
              <w:t>Самостоятельное изучение технологической документации в соответствии с видами работ.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78" w:rsidRDefault="00072D78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4BD3" w:rsidRPr="001E7235" w:rsidTr="00C83D1E">
        <w:trPr>
          <w:trHeight w:val="414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</w:p>
          <w:p w:rsidR="00DC4BD3" w:rsidRPr="001E7235" w:rsidRDefault="00DC4BD3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4</w:t>
            </w:r>
          </w:p>
          <w:p w:rsidR="00DC4BD3" w:rsidRPr="001E7235" w:rsidRDefault="00DC4BD3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Содержание </w:t>
            </w:r>
          </w:p>
          <w:p w:rsidR="00DC4BD3" w:rsidRPr="001E7235" w:rsidRDefault="00DC4BD3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lastRenderedPageBreak/>
              <w:t xml:space="preserve">автомобильных дорог </w:t>
            </w:r>
          </w:p>
          <w:p w:rsidR="00DC4BD3" w:rsidRPr="001E7235" w:rsidRDefault="00DC4BD3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в зимний период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Default="002C044B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DC4BD3" w:rsidRDefault="00DC4BD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4BD3" w:rsidRDefault="00DC4BD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4BD3" w:rsidRPr="001E7235" w:rsidRDefault="002C044B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</w:t>
            </w:r>
          </w:p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1273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Требования к состоянию автомобильных дорог в зимний период. Снегонезаносимость автомобильных дорог, меры по ее устранению. Защита дорог от снежных заносов. </w:t>
            </w:r>
          </w:p>
          <w:p w:rsidR="00DC4BD3" w:rsidRPr="001E7235" w:rsidRDefault="00DC4BD3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Снегозащитные насаждения и искусственные снегозащитные устройства, их назначение. 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505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Особенности защиты горных дорог от снежных заносов и лавин. Очистка автомобильных дорог от снега.</w:t>
            </w:r>
          </w:p>
        </w:tc>
        <w:tc>
          <w:tcPr>
            <w:tcW w:w="583" w:type="pct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591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Патрульная снегоочистка, условия ее применения. Машины и оборудование для снегоочистки автомобильных дорог.</w:t>
            </w:r>
          </w:p>
        </w:tc>
        <w:tc>
          <w:tcPr>
            <w:tcW w:w="583" w:type="pct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380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Борьба с зимней скользкостью на дорогах.  Виды скользкости и способы ее устранения.</w:t>
            </w:r>
          </w:p>
        </w:tc>
        <w:tc>
          <w:tcPr>
            <w:tcW w:w="583" w:type="pct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663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E048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E04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Особенности борьбы с зимней скользкостью с использованием фракционных материалов и пескосоляной смеси. Химический способ борьбы с зимней скользкостью. </w:t>
            </w:r>
          </w:p>
        </w:tc>
        <w:tc>
          <w:tcPr>
            <w:tcW w:w="583" w:type="pct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C83D1E">
        <w:trPr>
          <w:trHeight w:val="467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E048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4BD3" w:rsidRPr="001E7235" w:rsidRDefault="00DC4BD3" w:rsidP="00E048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E04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Машины и оборудование, применяемые для распределения противогололедных материалов. </w:t>
            </w:r>
          </w:p>
          <w:p w:rsidR="00DC4BD3" w:rsidRPr="001E7235" w:rsidRDefault="00DC4BD3" w:rsidP="00E04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Борьба с наледями на дорогах.</w:t>
            </w:r>
          </w:p>
        </w:tc>
        <w:tc>
          <w:tcPr>
            <w:tcW w:w="583" w:type="pct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том </w:t>
            </w: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>числе практических занятий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 лабораторных работ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Default="00DC4BD3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C4BD3" w:rsidRPr="001E7235" w:rsidRDefault="002C044B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DC4BD3" w:rsidRPr="001E7235" w:rsidTr="00E048F7">
        <w:trPr>
          <w:trHeight w:val="599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E048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072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Зимнее содержание автомобильной дороги. Расчет снегозащитных сооружений.</w:t>
            </w: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DC4BD3" w:rsidRPr="001E7235" w:rsidRDefault="00DC4BD3" w:rsidP="00072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Выбор метода борьбы с зимней скользкостью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C4BD3" w:rsidRPr="001E7235" w:rsidTr="00E048F7">
        <w:trPr>
          <w:trHeight w:val="599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E048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E048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211pt"/>
                <w:rFonts w:eastAsia="Microsoft Sans Serif"/>
              </w:rPr>
              <w:t>Расчет потребности обслуживаемых машин на участке дороги в зимний период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C4BD3" w:rsidRPr="001E7235" w:rsidTr="00072D78">
        <w:trPr>
          <w:trHeight w:val="599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Default="00DC4BD3" w:rsidP="00072D78">
            <w:pPr>
              <w:spacing w:after="0" w:line="274" w:lineRule="exact"/>
              <w:rPr>
                <w:rFonts w:ascii="Times New Roman" w:hAnsi="Times New Roman"/>
              </w:rPr>
            </w:pPr>
            <w:r w:rsidRPr="00DC4BD3">
              <w:rPr>
                <w:rStyle w:val="211pt"/>
                <w:b/>
              </w:rPr>
              <w:t>Самостоятельная работа</w:t>
            </w:r>
            <w:r>
              <w:rPr>
                <w:rStyle w:val="211pt"/>
              </w:rPr>
              <w:t xml:space="preserve"> Систематическая проработка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DC4BD3" w:rsidRDefault="00DC4BD3" w:rsidP="00072D78">
            <w:pPr>
              <w:spacing w:after="0" w:line="240" w:lineRule="auto"/>
              <w:jc w:val="both"/>
              <w:rPr>
                <w:rStyle w:val="211pt"/>
                <w:rFonts w:eastAsia="Microsoft Sans Serif"/>
              </w:rPr>
            </w:pPr>
            <w:r>
              <w:rPr>
                <w:rStyle w:val="211pt"/>
                <w:rFonts w:eastAsia="Microsoft Sans Serif"/>
              </w:rPr>
              <w:t>Самостоятельное изучение технологической документации в соответствии с видами работ.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</w:p>
          <w:p w:rsidR="00DC4BD3" w:rsidRPr="001E7235" w:rsidRDefault="00DC4BD3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5</w:t>
            </w:r>
          </w:p>
          <w:p w:rsidR="00DC4BD3" w:rsidRPr="001E7235" w:rsidRDefault="00DC4BD3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Озеленение </w:t>
            </w:r>
          </w:p>
          <w:p w:rsidR="00DC4BD3" w:rsidRPr="001E7235" w:rsidRDefault="00DC4BD3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автомобильных </w:t>
            </w:r>
          </w:p>
          <w:p w:rsidR="00DC4BD3" w:rsidRPr="001E7235" w:rsidRDefault="00DC4BD3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дорог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Default="008A7E59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  <w:p w:rsidR="00DC4BD3" w:rsidRDefault="00DC4BD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4BD3" w:rsidRPr="001E7235" w:rsidRDefault="008A7E59" w:rsidP="00E048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594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E048F7">
            <w:pPr>
              <w:spacing w:after="0"/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Назначение озеленения автомобильных дорог. Снегозащитные назначения и их виды. Размещение живых изгородей и лесных полос в зависимости от условий снегонезаносимости.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490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E048F7">
            <w:pPr>
              <w:spacing w:after="0"/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Типовые схемы снегозащитных насаждений, подбор древесных и кустарниковых пород для снегозащитных насаждений. </w:t>
            </w:r>
          </w:p>
        </w:tc>
        <w:tc>
          <w:tcPr>
            <w:tcW w:w="583" w:type="pct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E048F7">
        <w:trPr>
          <w:trHeight w:val="111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E048F7">
            <w:pPr>
              <w:spacing w:after="0"/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Мероприятия по повышению эффективности работы снегозащитных сооружений.</w:t>
            </w:r>
          </w:p>
        </w:tc>
        <w:tc>
          <w:tcPr>
            <w:tcW w:w="583" w:type="pct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517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E048F7">
            <w:pPr>
              <w:spacing w:after="0"/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Подготовка почвы, посадочные работы, уход за насаждениями. Учет и охрана насаждений.</w:t>
            </w:r>
          </w:p>
        </w:tc>
        <w:tc>
          <w:tcPr>
            <w:tcW w:w="583" w:type="pct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517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Default="00DC4BD3" w:rsidP="00E048F7">
            <w:pPr>
              <w:spacing w:after="0"/>
              <w:jc w:val="both"/>
              <w:rPr>
                <w:rStyle w:val="211pt"/>
                <w:rFonts w:eastAsia="Microsoft Sans Serif"/>
              </w:rPr>
            </w:pP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том </w:t>
            </w: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>числе практических занятий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 лабораторных работ</w:t>
            </w:r>
            <w:r>
              <w:rPr>
                <w:rStyle w:val="211pt"/>
                <w:rFonts w:eastAsia="Microsoft Sans Serif"/>
              </w:rPr>
              <w:t xml:space="preserve"> </w:t>
            </w:r>
          </w:p>
          <w:p w:rsidR="00DC4BD3" w:rsidRPr="001E7235" w:rsidRDefault="00DC4BD3" w:rsidP="00E048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Style w:val="211pt"/>
                <w:rFonts w:eastAsia="Microsoft Sans Serif"/>
              </w:rPr>
              <w:t>Расчет потребности обслуживаемых машин на участке дороги</w:t>
            </w:r>
          </w:p>
        </w:tc>
        <w:tc>
          <w:tcPr>
            <w:tcW w:w="583" w:type="pct"/>
            <w:vAlign w:val="center"/>
          </w:tcPr>
          <w:p w:rsidR="00DC4BD3" w:rsidRPr="001E7235" w:rsidRDefault="002C044B" w:rsidP="002C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6</w:t>
            </w:r>
          </w:p>
          <w:p w:rsidR="00234EC2" w:rsidRPr="001E7235" w:rsidRDefault="00234EC2" w:rsidP="00F8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Ремонт земляного полотна и водоотводных сооружений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EC2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EC2" w:rsidRPr="001E7235" w:rsidRDefault="008A7E59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E04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Ремонт земляного полотна по поднятию высотных отметок насыпи, уширению земляного полотна, ликвидации пучин, укреплению обочин и откосов. 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378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E04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Ремонт водоотводных сооружений. </w:t>
            </w:r>
          </w:p>
        </w:tc>
        <w:tc>
          <w:tcPr>
            <w:tcW w:w="583" w:type="pct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374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E04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Технология производства работ по ремонту земляного полотна и водоотводных сооружений.</w:t>
            </w:r>
          </w:p>
        </w:tc>
        <w:tc>
          <w:tcPr>
            <w:tcW w:w="583" w:type="pct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EC2" w:rsidRPr="001E7235" w:rsidTr="00E048F7">
        <w:trPr>
          <w:trHeight w:val="49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E04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Машины и механизмы, применяемые для ремонта.</w:t>
            </w:r>
          </w:p>
        </w:tc>
        <w:tc>
          <w:tcPr>
            <w:tcW w:w="583" w:type="pct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</w:p>
          <w:p w:rsidR="00DC4BD3" w:rsidRPr="001E7235" w:rsidRDefault="00DC4BD3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7</w:t>
            </w:r>
          </w:p>
          <w:p w:rsidR="00DC4BD3" w:rsidRPr="001E7235" w:rsidRDefault="00DC4BD3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 Ремонт дорожных </w:t>
            </w:r>
          </w:p>
          <w:p w:rsidR="00DC4BD3" w:rsidRPr="001E7235" w:rsidRDefault="00DC4BD3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одежд и элементов </w:t>
            </w:r>
          </w:p>
          <w:p w:rsidR="00DC4BD3" w:rsidRPr="001E7235" w:rsidRDefault="00DC4BD3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обустройства дороги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Default="008A7E59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DC4BD3" w:rsidRDefault="00DC4BD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4BD3" w:rsidRPr="001E7235" w:rsidRDefault="008A7E59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Состав работ по ремонту дорожных одежд. Технология и механизация работ по ремонту щебеночных и гравийных покрытий. 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Технология и механизация работ по ремонту асфальтобетонного покрытия.</w:t>
            </w:r>
          </w:p>
        </w:tc>
        <w:tc>
          <w:tcPr>
            <w:tcW w:w="583" w:type="pct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Технология и механизация работ по ремонту цементобетонного покрытия. </w:t>
            </w:r>
          </w:p>
        </w:tc>
        <w:tc>
          <w:tcPr>
            <w:tcW w:w="583" w:type="pct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170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Уширение и усиление дорожной одежды.</w:t>
            </w:r>
          </w:p>
        </w:tc>
        <w:tc>
          <w:tcPr>
            <w:tcW w:w="583" w:type="pct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416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Ремонт элементов обустройства дорог.</w:t>
            </w:r>
          </w:p>
        </w:tc>
        <w:tc>
          <w:tcPr>
            <w:tcW w:w="583" w:type="pct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416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Default="00DC4BD3" w:rsidP="00DC4BD3">
            <w:pPr>
              <w:spacing w:after="0"/>
              <w:jc w:val="both"/>
              <w:rPr>
                <w:rStyle w:val="211pt"/>
                <w:rFonts w:eastAsia="Microsoft Sans Serif"/>
              </w:rPr>
            </w:pP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том </w:t>
            </w: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>числе практических занятий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 лабораторных работ</w:t>
            </w:r>
            <w:r>
              <w:rPr>
                <w:rStyle w:val="211pt"/>
                <w:rFonts w:eastAsia="Microsoft Sans Serif"/>
              </w:rPr>
              <w:t xml:space="preserve"> </w:t>
            </w:r>
          </w:p>
          <w:p w:rsidR="00DC4BD3" w:rsidRPr="001E7235" w:rsidRDefault="00DC4BD3" w:rsidP="00F83BE8">
            <w:pPr>
              <w:jc w:val="both"/>
              <w:rPr>
                <w:rFonts w:ascii="Times New Roman" w:hAnsi="Times New Roman"/>
              </w:rPr>
            </w:pPr>
            <w:r>
              <w:rPr>
                <w:rStyle w:val="211pt"/>
                <w:rFonts w:eastAsia="Microsoft Sans Serif"/>
              </w:rPr>
              <w:t xml:space="preserve">Разработка технологической последовательности процессов по содержанию асфальтобетонных покрытий при заделке выбоин на них с </w:t>
            </w:r>
            <w:r>
              <w:rPr>
                <w:rStyle w:val="10"/>
                <w:rFonts w:eastAsia="Microsoft Sans Serif"/>
              </w:rPr>
              <w:t xml:space="preserve"> </w:t>
            </w:r>
            <w:r>
              <w:rPr>
                <w:rStyle w:val="211pt"/>
                <w:rFonts w:eastAsia="Microsoft Sans Serif"/>
              </w:rPr>
              <w:t>расчетом объемов работ и потребных ресурсов</w:t>
            </w:r>
          </w:p>
        </w:tc>
        <w:tc>
          <w:tcPr>
            <w:tcW w:w="583" w:type="pct"/>
            <w:vAlign w:val="center"/>
          </w:tcPr>
          <w:p w:rsidR="00DC4BD3" w:rsidRPr="001E7235" w:rsidRDefault="002C044B" w:rsidP="002C04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8</w:t>
            </w:r>
          </w:p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Ремонт зданий и</w:t>
            </w:r>
          </w:p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сооружений на</w:t>
            </w:r>
          </w:p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автомобильных дорогах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EC2" w:rsidRPr="001E7235" w:rsidRDefault="008A7E59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EC2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Виды и содержание систем ремонта зданий и сооружений. 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4EC2" w:rsidRPr="001E7235" w:rsidTr="00F83BE8">
        <w:trPr>
          <w:trHeight w:val="822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2</w:t>
            </w:r>
          </w:p>
          <w:p w:rsidR="00234EC2" w:rsidRPr="001E7235" w:rsidRDefault="00234EC2" w:rsidP="00F8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Текущий ремонт зданий и сооружений.</w:t>
            </w:r>
          </w:p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Капитальный ремонт зданий и сооружений.</w:t>
            </w:r>
          </w:p>
        </w:tc>
        <w:tc>
          <w:tcPr>
            <w:tcW w:w="583" w:type="pct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</w:p>
          <w:p w:rsidR="00DC4BD3" w:rsidRPr="001E7235" w:rsidRDefault="00DC4BD3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lastRenderedPageBreak/>
              <w:t>Тема 9</w:t>
            </w:r>
          </w:p>
          <w:p w:rsidR="00DC4BD3" w:rsidRPr="001E7235" w:rsidRDefault="00DC4BD3" w:rsidP="007A4D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Правила приемки и оценки </w:t>
            </w:r>
          </w:p>
          <w:p w:rsidR="00DC4BD3" w:rsidRPr="001E7235" w:rsidRDefault="00DC4BD3" w:rsidP="007A4D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качества работ по ремонту и </w:t>
            </w:r>
          </w:p>
          <w:p w:rsidR="00DC4BD3" w:rsidRPr="001E7235" w:rsidRDefault="00DC4BD3" w:rsidP="007A4D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содержанию автомобильных </w:t>
            </w:r>
          </w:p>
          <w:p w:rsidR="00DC4BD3" w:rsidRPr="001E7235" w:rsidRDefault="00DC4BD3" w:rsidP="007A4D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дорог и дорожных сооружений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Default="008A7E59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:rsidR="00DC4BD3" w:rsidRDefault="00DC4BD3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4BD3" w:rsidRPr="001E7235" w:rsidRDefault="008A7E59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C4BD3" w:rsidRPr="001E7235" w:rsidRDefault="00DC4BD3" w:rsidP="00F83B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Работы, подлежащие приемке. Комиссия, осуществляющая приемку работ. 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Оценка уровня содержания автомобильных дорог по показателю качества.</w:t>
            </w:r>
          </w:p>
        </w:tc>
        <w:tc>
          <w:tcPr>
            <w:tcW w:w="583" w:type="pct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 xml:space="preserve">Оценка качества ремонта автомобильных дорог по показателю качества. </w:t>
            </w:r>
          </w:p>
        </w:tc>
        <w:tc>
          <w:tcPr>
            <w:tcW w:w="583" w:type="pct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both"/>
              <w:rPr>
                <w:rFonts w:ascii="Times New Roman" w:hAnsi="Times New Roman"/>
              </w:rPr>
            </w:pPr>
            <w:r w:rsidRPr="001E7235">
              <w:rPr>
                <w:rFonts w:ascii="Times New Roman" w:hAnsi="Times New Roman"/>
              </w:rPr>
              <w:t>Оценка качества эксплуатационного содержания и ремонта  по коэффициентам – показателям их эксплуатационного состояния.</w:t>
            </w:r>
          </w:p>
        </w:tc>
        <w:tc>
          <w:tcPr>
            <w:tcW w:w="583" w:type="pct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BD3" w:rsidRPr="001E7235" w:rsidTr="00F83BE8">
        <w:trPr>
          <w:trHeight w:val="217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Default="00DC4BD3" w:rsidP="00DC4BD3">
            <w:pPr>
              <w:spacing w:after="0"/>
              <w:jc w:val="both"/>
              <w:rPr>
                <w:rStyle w:val="211pt"/>
                <w:rFonts w:eastAsia="Microsoft Sans Serif"/>
              </w:rPr>
            </w:pP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том </w:t>
            </w:r>
            <w:r w:rsidRPr="0057302E">
              <w:rPr>
                <w:rFonts w:ascii="Times New Roman" w:hAnsi="Times New Roman"/>
                <w:b/>
                <w:i/>
                <w:sz w:val="24"/>
                <w:szCs w:val="24"/>
              </w:rPr>
              <w:t>числе практических занятий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 лабораторных работ</w:t>
            </w:r>
            <w:r>
              <w:rPr>
                <w:rStyle w:val="211pt"/>
                <w:rFonts w:eastAsia="Microsoft Sans Serif"/>
              </w:rPr>
              <w:t xml:space="preserve"> </w:t>
            </w:r>
          </w:p>
          <w:p w:rsidR="00DC4BD3" w:rsidRPr="001E7235" w:rsidRDefault="00DC4BD3" w:rsidP="00F83BE8">
            <w:pPr>
              <w:jc w:val="both"/>
              <w:rPr>
                <w:rFonts w:ascii="Times New Roman" w:hAnsi="Times New Roman"/>
              </w:rPr>
            </w:pPr>
            <w:r>
              <w:rPr>
                <w:rStyle w:val="211pt"/>
                <w:rFonts w:eastAsia="Microsoft Sans Serif"/>
              </w:rPr>
              <w:t>Разработка технологической последовательности процессов с расчетом объемов работ и потребных ресурсов по восстановлению слоя износа на дорожном покрытии</w:t>
            </w:r>
          </w:p>
        </w:tc>
        <w:tc>
          <w:tcPr>
            <w:tcW w:w="583" w:type="pct"/>
            <w:vAlign w:val="center"/>
          </w:tcPr>
          <w:p w:rsidR="00DC4BD3" w:rsidRPr="002C044B" w:rsidRDefault="002C044B" w:rsidP="002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44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34EC2" w:rsidRPr="001E7235" w:rsidTr="00F83BE8">
        <w:trPr>
          <w:trHeight w:val="217"/>
        </w:trPr>
        <w:tc>
          <w:tcPr>
            <w:tcW w:w="11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</w:p>
          <w:p w:rsidR="00234EC2" w:rsidRPr="001E7235" w:rsidRDefault="00234EC2" w:rsidP="00F83BE8">
            <w:pPr>
              <w:shd w:val="clear" w:color="auto" w:fill="FCFCFC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Тема 10</w:t>
            </w:r>
          </w:p>
          <w:p w:rsidR="00234EC2" w:rsidRPr="001E7235" w:rsidRDefault="00234EC2" w:rsidP="007A4DE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>Технический учет и</w:t>
            </w:r>
          </w:p>
          <w:p w:rsidR="00234EC2" w:rsidRPr="001E7235" w:rsidRDefault="00234EC2" w:rsidP="007A4DE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235">
              <w:rPr>
                <w:rFonts w:ascii="Times New Roman" w:hAnsi="Times New Roman"/>
                <w:b/>
              </w:rPr>
              <w:t xml:space="preserve"> паспортизация </w:t>
            </w:r>
          </w:p>
          <w:p w:rsidR="00234EC2" w:rsidRPr="001E7235" w:rsidRDefault="00234EC2" w:rsidP="007A4DE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</w:rPr>
              <w:t>автомобильных дорог</w:t>
            </w: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8A7E59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34EC2" w:rsidRPr="001E7235" w:rsidRDefault="008A7E59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34EC2" w:rsidRPr="001E7235" w:rsidTr="00F83BE8">
        <w:trPr>
          <w:trHeight w:val="1774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Задачи технического учета и паспортизации автомобильных дорог, и сооружений на них</w:t>
            </w:r>
          </w:p>
          <w:p w:rsidR="00234EC2" w:rsidRPr="001E7235" w:rsidRDefault="00234EC2" w:rsidP="00F83B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 xml:space="preserve">Порядок проведения технического учета и паспортизации.  </w:t>
            </w:r>
          </w:p>
          <w:p w:rsidR="00234EC2" w:rsidRPr="001E7235" w:rsidRDefault="00234EC2" w:rsidP="00F83B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235">
              <w:rPr>
                <w:rFonts w:ascii="Times New Roman" w:hAnsi="Times New Roman"/>
              </w:rPr>
              <w:t>Основные понятия по созданию, функционированию и использованию системы управления базами дорожных данных.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1E7235" w:rsidRDefault="00234EC2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C4BD3" w:rsidRPr="001E7235" w:rsidTr="00DC4BD3">
        <w:trPr>
          <w:trHeight w:val="722"/>
        </w:trPr>
        <w:tc>
          <w:tcPr>
            <w:tcW w:w="0" w:type="auto"/>
            <w:vMerge/>
            <w:vAlign w:val="center"/>
          </w:tcPr>
          <w:p w:rsidR="00DC4BD3" w:rsidRPr="001E7235" w:rsidRDefault="00DC4BD3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DC4BD3" w:rsidP="00F83B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DC4BD3" w:rsidRDefault="00DC4BD3" w:rsidP="00DC4BD3">
            <w:pPr>
              <w:spacing w:after="0"/>
              <w:jc w:val="both"/>
              <w:rPr>
                <w:rStyle w:val="211pt"/>
                <w:rFonts w:eastAsia="Microsoft Sans Serif"/>
                <w:b/>
              </w:rPr>
            </w:pPr>
            <w:r w:rsidRPr="00DC4BD3">
              <w:rPr>
                <w:rStyle w:val="211pt"/>
                <w:rFonts w:eastAsia="Microsoft Sans Serif"/>
                <w:b/>
              </w:rPr>
              <w:t>Практические работы</w:t>
            </w:r>
          </w:p>
          <w:p w:rsidR="00DC4BD3" w:rsidRPr="001E7235" w:rsidRDefault="00DC4BD3" w:rsidP="00F83BE8">
            <w:pPr>
              <w:jc w:val="both"/>
              <w:rPr>
                <w:rFonts w:ascii="Times New Roman" w:hAnsi="Times New Roman"/>
              </w:rPr>
            </w:pPr>
            <w:r>
              <w:rPr>
                <w:rStyle w:val="211pt"/>
                <w:rFonts w:eastAsia="Microsoft Sans Serif"/>
              </w:rPr>
              <w:t>Компьютерный (автоматизированный) учет технической паспортизации автомобильных дорог и их сооружений.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D3" w:rsidRPr="001E7235" w:rsidRDefault="002C044B" w:rsidP="00F83B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234EC2" w:rsidRPr="001E7235" w:rsidTr="00F83BE8">
        <w:trPr>
          <w:trHeight w:val="56"/>
        </w:trPr>
        <w:tc>
          <w:tcPr>
            <w:tcW w:w="0" w:type="auto"/>
            <w:vMerge/>
            <w:vAlign w:val="center"/>
          </w:tcPr>
          <w:p w:rsidR="00234EC2" w:rsidRPr="001E7235" w:rsidRDefault="00234EC2" w:rsidP="00F8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5857F5" w:rsidRDefault="00234EC2" w:rsidP="00F83BE8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048F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 том числе промежуточная аттестация</w:t>
            </w:r>
          </w:p>
        </w:tc>
        <w:tc>
          <w:tcPr>
            <w:tcW w:w="583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5857F5" w:rsidRDefault="00E048F7" w:rsidP="00F83BE8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048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234EC2" w:rsidRPr="00C773EC" w:rsidTr="00F83BE8">
        <w:trPr>
          <w:trHeight w:val="217"/>
        </w:trPr>
        <w:tc>
          <w:tcPr>
            <w:tcW w:w="441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C773EC" w:rsidRDefault="00234EC2" w:rsidP="00F83BE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773E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аудиторной нагрузки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C773EC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EC2" w:rsidRPr="00C773EC" w:rsidTr="00F83BE8">
        <w:trPr>
          <w:trHeight w:val="349"/>
        </w:trPr>
        <w:tc>
          <w:tcPr>
            <w:tcW w:w="441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C773EC" w:rsidRDefault="00234EC2" w:rsidP="00F83B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3EC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практика: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C773EC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3EC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234EC2" w:rsidRPr="00C773EC" w:rsidTr="008B4475">
        <w:trPr>
          <w:trHeight w:val="700"/>
        </w:trPr>
        <w:tc>
          <w:tcPr>
            <w:tcW w:w="4417" w:type="pct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8B4475" w:rsidRDefault="00234EC2" w:rsidP="00F83BE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4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Pr="008B4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УП.01.01 Слесарная  </w:t>
            </w:r>
            <w:r w:rsidRPr="008B4475">
              <w:rPr>
                <w:rFonts w:ascii="Times New Roman" w:hAnsi="Times New Roman"/>
                <w:color w:val="000000"/>
                <w:sz w:val="24"/>
                <w:szCs w:val="24"/>
              </w:rPr>
              <w:t>(36 часа).</w:t>
            </w:r>
          </w:p>
          <w:p w:rsidR="00234EC2" w:rsidRPr="008B4475" w:rsidRDefault="00234EC2" w:rsidP="00F83BE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8B44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Виды выполняемых работ:</w:t>
            </w:r>
          </w:p>
          <w:p w:rsidR="00234EC2" w:rsidRPr="008B4475" w:rsidRDefault="00234EC2" w:rsidP="00F83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Выполнение слесарных работ по разметке, рубке, резке, опиливании и нарезании резьбы, по шабрению, притирке и шлифовке деталей, использование </w:t>
            </w:r>
            <w:r w:rsidRPr="008B4475">
              <w:rPr>
                <w:rFonts w:ascii="Times New Roman" w:hAnsi="Times New Roman"/>
                <w:sz w:val="24"/>
                <w:szCs w:val="24"/>
              </w:rPr>
              <w:t xml:space="preserve">механизированного инструмента при выполнении работ. Измерение деталей машин и </w:t>
            </w:r>
            <w:r w:rsidRPr="008B4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механизмов с помощью линеек, штангенциркулей, микрометров, нутромеров и т.д. Заточка инструмента. </w:t>
            </w:r>
            <w:r w:rsidRPr="008B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Разборка и сборка резьбовых соединений, подшипниковых соединений. Общая разборка и сборка машины по технологическому процессу. Выполнение Комплектовочных работ перед сборкой узлов СДМ. Выполнение </w:t>
            </w:r>
            <w:r w:rsidRPr="008B4475">
              <w:rPr>
                <w:rFonts w:ascii="Times New Roman" w:hAnsi="Times New Roman"/>
                <w:sz w:val="24"/>
                <w:szCs w:val="24"/>
              </w:rPr>
              <w:t xml:space="preserve">шпоночных, шлицевых, штифтовых соединений в узлах СДМ. Применение прессового оборудования при соединении деталей. Контроль резьбовых, прессовых и подвижных соединений. Выполнение работ сборки и разборки зубчатых передач. Сборка составных валов посредством постоянных муфт (упругих и жестких), при помощи фланцев. Установка подшипников скольжения и качения. Сборка и регулировка конических зубчатых передач. </w:t>
            </w:r>
          </w:p>
          <w:p w:rsidR="00234EC2" w:rsidRPr="008B4475" w:rsidRDefault="00234EC2" w:rsidP="00F83BE8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475">
              <w:rPr>
                <w:rFonts w:ascii="Times New Roman" w:hAnsi="Times New Roman"/>
                <w:b/>
                <w:sz w:val="24"/>
                <w:szCs w:val="24"/>
              </w:rPr>
              <w:t xml:space="preserve">  УП.01.02 Станочная </w:t>
            </w:r>
            <w:r w:rsidRPr="008B4475">
              <w:rPr>
                <w:rFonts w:ascii="Times New Roman" w:hAnsi="Times New Roman"/>
                <w:color w:val="000000"/>
                <w:sz w:val="24"/>
                <w:szCs w:val="24"/>
              </w:rPr>
              <w:t>(36 часа)</w:t>
            </w:r>
          </w:p>
          <w:p w:rsidR="00234EC2" w:rsidRPr="008B4475" w:rsidRDefault="00234EC2" w:rsidP="00F83BE8">
            <w:pPr>
              <w:shd w:val="clear" w:color="auto" w:fill="FFFFFF"/>
              <w:spacing w:after="0" w:line="360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B44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Виды выполняемых работ:</w:t>
            </w:r>
          </w:p>
          <w:p w:rsidR="00234EC2" w:rsidRPr="008B4475" w:rsidRDefault="00234EC2" w:rsidP="00F83BE8">
            <w:pPr>
              <w:spacing w:after="0" w:line="36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B447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Организации рабочего места</w:t>
            </w:r>
            <w:r w:rsidRPr="008B4475">
              <w:rPr>
                <w:rFonts w:ascii="Times New Roman" w:hAnsi="Times New Roman"/>
                <w:sz w:val="24"/>
                <w:szCs w:val="24"/>
              </w:rPr>
              <w:t xml:space="preserve">. Порядок получения и сдачи инструмента и приспособлений. Освещение вопросов экономики и бережного отношения к инструменту, материалам и расходу электроэнергии. Ознакомление с режимом работы и правилами внутреннего распорядка в учебных мастерских. </w:t>
            </w:r>
          </w:p>
          <w:p w:rsidR="00234EC2" w:rsidRPr="008B4475" w:rsidRDefault="00234EC2" w:rsidP="00F83BE8">
            <w:pPr>
              <w:spacing w:after="0" w:line="36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B4475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Управления станком.</w:t>
            </w:r>
            <w:r w:rsidRPr="008B4475">
              <w:rPr>
                <w:rFonts w:ascii="Times New Roman" w:hAnsi="Times New Roman"/>
                <w:sz w:val="24"/>
                <w:szCs w:val="24"/>
              </w:rPr>
              <w:t xml:space="preserve"> Пуск и остановка электродвигателя токарного станка. Включение и выключение привода главного движения и приводов подач. Установка заготовок в самоцентрирующем патроне. Установка патронов в шпиндель. Установка, выверка и закрепление обрабатываемой заготовки в патроне. Включение и выключение главного привода. Установка и закрепление резцов в резцедержателях разных конструкций. Управление суппортом. Равномерное перемещение салазок верхней части суппорта. Одновременное перемещение верхнего суппорта и поперечных салазок. Регулирование зазоров в направляющих суппортов. Поворот верхней части суппорта на задний угол. Установка положения рукоятки коробки скорости на заданную частоту вращения шпинделя. Установка заданных величин продольных и поперечных подач. Проверка величины подачи на один оборот шпинделя.  Включение и выключение механической продольной и поперечной подач.  </w:t>
            </w:r>
          </w:p>
          <w:p w:rsidR="00234EC2" w:rsidRPr="008B4475" w:rsidRDefault="00234EC2" w:rsidP="00F83BE8">
            <w:pPr>
              <w:spacing w:after="0" w:line="36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B4475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Установки  кулачков в патроне</w:t>
            </w:r>
            <w:r w:rsidRPr="008B44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B4475">
              <w:rPr>
                <w:rFonts w:ascii="Times New Roman" w:hAnsi="Times New Roman"/>
                <w:sz w:val="24"/>
                <w:szCs w:val="24"/>
              </w:rPr>
              <w:t xml:space="preserve"> Закрепление заготовки в патроне и выверка ее по диаметру и торцу. Установка по лимбу заданной глубины резания и в режиме резания снятие пробной стружки. Подрезание уступов и черновое обтачивание заготовки после обработки ее торцевой поверхности. Установка. поводкового патрона на шпинделе передней </w:t>
            </w:r>
            <w:r w:rsidRPr="008B4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бабки станка. Установка центров и проверка правильности их расположения. Установка в центрах заготовки и черновое обтачивание. Измерение диаметра обрабатываемой детали штангенциркулем или микрометром. </w:t>
            </w:r>
          </w:p>
          <w:p w:rsidR="00234EC2" w:rsidRPr="008B4475" w:rsidRDefault="00234EC2" w:rsidP="00F83BE8">
            <w:pPr>
              <w:spacing w:after="0" w:line="36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B4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475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Установки детали в патрон станка</w:t>
            </w:r>
            <w:r w:rsidRPr="008B44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B4475">
              <w:rPr>
                <w:rFonts w:ascii="Times New Roman" w:hAnsi="Times New Roman"/>
                <w:sz w:val="24"/>
                <w:szCs w:val="24"/>
              </w:rPr>
              <w:t xml:space="preserve"> Подбор упорно-проходного резца и закрепление в резцедержателе. Выбор режима резания. Подрезка торцов.  Установка патрона с центровочным сверлом в шпиндель задней бабки. Сверление центровочного отверстия. Подрезка уступов и отрезка детали соответствующим отрезным резцом. Центрования, сверления, рассверливания, зенкерования и развертывания, достигаемая точность обработки. Растачивание. Назначение, применяемые инструменты и их геометрические параметры. Режимы резания при растачивании сквозных отверстий. Заточка и способы установки расточных резцов (цельных и в державках). Приемы растачивания сквозных отверстий. Основные виды брака. Способы проверки качества обработки отверстий. Контрольно-измерительный инструмент. Инструктаж по безопасности труда при растачивании и развертывании сквозных отверстий. Способы получения глухих отверстий. Режущий инструмент, применяемый при растачивании глухих отверстий. Вытачивание канавок в отверстиях и его геометрические параметры. Приемы растачивания глухих отверстий применяемый при растачивании отверстий. Вытачивание глухих отверстий и вытачивание канавок в отверстиях. Основные виды брака. Способы проверки качества обработки отверстий. Контрольно-измерительный инструмент. </w:t>
            </w:r>
          </w:p>
          <w:p w:rsidR="00234EC2" w:rsidRPr="008B4475" w:rsidRDefault="00234EC2" w:rsidP="00F83BE8">
            <w:pPr>
              <w:spacing w:after="0" w:line="36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B4475">
              <w:rPr>
                <w:rFonts w:ascii="Times New Roman" w:hAnsi="Times New Roman"/>
                <w:b/>
                <w:i/>
                <w:sz w:val="24"/>
                <w:szCs w:val="24"/>
              </w:rPr>
              <w:t>Проектирование технологии обработки заготовок</w:t>
            </w:r>
            <w:r w:rsidRPr="008B44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B4475">
              <w:rPr>
                <w:rFonts w:ascii="Times New Roman" w:hAnsi="Times New Roman"/>
                <w:sz w:val="24"/>
                <w:szCs w:val="24"/>
              </w:rPr>
              <w:t xml:space="preserve"> Оформление чертежей, операционных и маршрутных карт.  Изготовление детали, включающей все ранее пройденные операции.  Проверка качества выполненной работы. Приемов нарезания резьбы плашками, метчиками, резьбонакатными плашками и резьбонарезными головками. Выбор режимов нарезания и накатывания. Осуществлять контроль резьбы. Соблюдения инструктажа по безопасности труда. </w:t>
            </w:r>
          </w:p>
          <w:p w:rsidR="00234EC2" w:rsidRPr="008B4475" w:rsidRDefault="00234EC2" w:rsidP="00F83BE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47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B4475">
              <w:rPr>
                <w:rFonts w:ascii="Times New Roman" w:hAnsi="Times New Roman"/>
                <w:b/>
                <w:sz w:val="24"/>
                <w:szCs w:val="24"/>
              </w:rPr>
              <w:t xml:space="preserve">        УП.01.03 Кузнечно-сварочная </w:t>
            </w:r>
            <w:r w:rsidRPr="008B4475">
              <w:rPr>
                <w:rFonts w:ascii="Times New Roman" w:hAnsi="Times New Roman"/>
                <w:color w:val="000000"/>
                <w:sz w:val="24"/>
                <w:szCs w:val="24"/>
              </w:rPr>
              <w:t>(36 часа).</w:t>
            </w:r>
          </w:p>
          <w:p w:rsidR="00234EC2" w:rsidRPr="008B4475" w:rsidRDefault="00234EC2" w:rsidP="00F83BE8">
            <w:pPr>
              <w:shd w:val="clear" w:color="auto" w:fill="FFFFFF"/>
              <w:spacing w:after="0" w:line="360" w:lineRule="auto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44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Виды выполняемых работ:</w:t>
            </w:r>
          </w:p>
          <w:p w:rsidR="00234EC2" w:rsidRPr="008B4475" w:rsidRDefault="00234EC2" w:rsidP="00F83BE8">
            <w:pPr>
              <w:spacing w:after="0" w:line="36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B4475">
              <w:rPr>
                <w:rFonts w:ascii="Times New Roman" w:hAnsi="Times New Roman"/>
                <w:sz w:val="24"/>
                <w:szCs w:val="24"/>
              </w:rPr>
              <w:t xml:space="preserve"> Ознакомление с рабочими местами и оборудованием, рабочим и измерительным инструментом, его назначением, правилами хранения и обращения с ними, организацией рабочего места. Ознакомиться с правилам внутреннего трудового распорядка, техникой безопасности в сварочной лаборатории и на отдельных рабочих местах. Ознакомиться с защитными устройствами и их применением, с правилами пользования противопожарным инвентарем.  Ознакомиться с </w:t>
            </w:r>
            <w:r w:rsidRPr="008B4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мероприятиями по предупреждению травматизма, с правила поведения в отношении электроустановок и электросети.  Ознакомится с правилами оказания первой помощь при несчастных случаях. </w:t>
            </w:r>
          </w:p>
          <w:p w:rsidR="00234EC2" w:rsidRPr="008B4475" w:rsidRDefault="00234EC2" w:rsidP="00F83BE8">
            <w:pPr>
              <w:spacing w:after="0" w:line="36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B4475">
              <w:rPr>
                <w:rFonts w:ascii="Times New Roman" w:hAnsi="Times New Roman"/>
                <w:sz w:val="24"/>
                <w:szCs w:val="24"/>
              </w:rPr>
              <w:t xml:space="preserve">Ознакомится с подготовкой сварочных материалов к работе, с видами сварок и методами применяемыми в электро и газосварке.  Подготовка оборудования и рабочего места, выполнение сварки, сдача работы мастеру. Выполнение резки металлов электродами, выполнение резок с помощью плазмы. Соблюдать технику безопасности при сварке; </w:t>
            </w:r>
          </w:p>
          <w:p w:rsidR="00234EC2" w:rsidRPr="008B4475" w:rsidRDefault="00234EC2" w:rsidP="00F83BE8">
            <w:pPr>
              <w:spacing w:after="0" w:line="36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B4475">
              <w:rPr>
                <w:rFonts w:ascii="Times New Roman" w:hAnsi="Times New Roman"/>
                <w:sz w:val="24"/>
                <w:szCs w:val="24"/>
              </w:rPr>
              <w:t xml:space="preserve">Подготовка ацетилена и кислорода, подготовка горелки и рабочего места. Выполнение газовой сварки. Сдача работы. Выполнение резки металла,  сварку труб в один трубопровод с последующей  опрессовкой.  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C773EC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EC2" w:rsidRPr="00C773EC" w:rsidTr="00F83BE8">
        <w:trPr>
          <w:trHeight w:val="217"/>
        </w:trPr>
        <w:tc>
          <w:tcPr>
            <w:tcW w:w="441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C773EC" w:rsidRDefault="00234EC2" w:rsidP="00F83BE8">
            <w:pPr>
              <w:shd w:val="clear" w:color="auto" w:fill="FFFFFF"/>
              <w:spacing w:after="0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C773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ПП.01.01  Производственная практика </w:t>
            </w:r>
            <w:r w:rsidRPr="00C773E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72 часа</w:t>
            </w:r>
            <w:r w:rsidRPr="00C773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C773EC" w:rsidRDefault="00234EC2" w:rsidP="00F83B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3EC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234EC2" w:rsidRPr="00C773EC" w:rsidTr="00F83BE8">
        <w:trPr>
          <w:trHeight w:val="217"/>
        </w:trPr>
        <w:tc>
          <w:tcPr>
            <w:tcW w:w="441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C773EC" w:rsidRDefault="00234EC2" w:rsidP="00F83BE8">
            <w:pPr>
              <w:shd w:val="clear" w:color="auto" w:fill="FFFFFF"/>
              <w:spacing w:after="0" w:line="360" w:lineRule="auto"/>
              <w:ind w:left="233"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73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Виды выполняемых работ:</w:t>
            </w:r>
          </w:p>
          <w:p w:rsidR="00234EC2" w:rsidRPr="00C773EC" w:rsidRDefault="00234EC2" w:rsidP="00F83BE8">
            <w:pPr>
              <w:spacing w:after="0" w:line="360" w:lineRule="auto"/>
              <w:ind w:left="233" w:firstLine="426"/>
              <w:rPr>
                <w:rFonts w:ascii="Times New Roman" w:hAnsi="Times New Roman"/>
                <w:sz w:val="24"/>
                <w:szCs w:val="24"/>
              </w:rPr>
            </w:pPr>
            <w:r w:rsidRPr="00C773EC">
              <w:rPr>
                <w:rFonts w:ascii="Times New Roman" w:hAnsi="Times New Roman"/>
                <w:sz w:val="24"/>
                <w:szCs w:val="24"/>
              </w:rPr>
              <w:t xml:space="preserve">Ознакомление со структурой и производственной деятельностью дорожного предприятия; </w:t>
            </w:r>
          </w:p>
          <w:p w:rsidR="00234EC2" w:rsidRPr="00C773EC" w:rsidRDefault="00234EC2" w:rsidP="00F83BE8">
            <w:pPr>
              <w:spacing w:after="0" w:line="360" w:lineRule="auto"/>
              <w:ind w:left="233" w:firstLine="426"/>
              <w:rPr>
                <w:rFonts w:ascii="Times New Roman" w:hAnsi="Times New Roman"/>
                <w:sz w:val="24"/>
                <w:szCs w:val="24"/>
              </w:rPr>
            </w:pPr>
            <w:r w:rsidRPr="00C773EC">
              <w:rPr>
                <w:rFonts w:ascii="Times New Roman" w:hAnsi="Times New Roman"/>
                <w:sz w:val="24"/>
                <w:szCs w:val="24"/>
              </w:rPr>
              <w:t>Общее знакомство с объектом строительства, участками работ. Технология работы кусторезов при срезании кустарников, собирание корчевателем-собирателем срезанных кустарников и деревьев. Ознакомление с технологией работ по возведению земляного полотна отдельными дорожными машинами (бульдозером, скрепером, автогрейдером), а также участие в составе ком</w:t>
            </w:r>
            <w:r w:rsidRPr="00C773EC">
              <w:rPr>
                <w:rFonts w:ascii="Times New Roman" w:hAnsi="Times New Roman"/>
                <w:sz w:val="24"/>
                <w:szCs w:val="24"/>
              </w:rPr>
              <w:softHyphen/>
              <w:t>плексного механизированного отряда. Участие в уплотнении грунтов в насыпи различными грунтоуплотняющими машинами.</w:t>
            </w:r>
          </w:p>
          <w:p w:rsidR="00234EC2" w:rsidRPr="00C773EC" w:rsidRDefault="00234EC2" w:rsidP="00F83BE8">
            <w:pPr>
              <w:shd w:val="clear" w:color="auto" w:fill="FFFFFF"/>
              <w:tabs>
                <w:tab w:val="left" w:pos="10065"/>
                <w:tab w:val="left" w:pos="10206"/>
              </w:tabs>
              <w:spacing w:after="0" w:line="360" w:lineRule="auto"/>
              <w:ind w:left="2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EC">
              <w:rPr>
                <w:rFonts w:ascii="Times New Roman" w:hAnsi="Times New Roman"/>
                <w:sz w:val="24"/>
                <w:szCs w:val="24"/>
              </w:rPr>
              <w:t>Ознакомление с технологией строительства механизированным отрядом оснований и покры</w:t>
            </w:r>
            <w:r w:rsidRPr="00C773EC">
              <w:rPr>
                <w:rFonts w:ascii="Times New Roman" w:hAnsi="Times New Roman"/>
                <w:sz w:val="24"/>
                <w:szCs w:val="24"/>
              </w:rPr>
              <w:softHyphen/>
              <w:t>тий переходного типа, покрытий каменных материалов, укрепленных вяжущими материалами, асфальтобетонных покрытий. Ознакомление с эксплуатацией и технологической по</w:t>
            </w:r>
            <w:r w:rsidRPr="00C773EC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следовательностью основных рабочих процессов дорожной фрезы, распределите</w:t>
            </w:r>
            <w:r w:rsidRPr="00C773EC">
              <w:rPr>
                <w:rFonts w:ascii="Times New Roman" w:hAnsi="Times New Roman"/>
                <w:sz w:val="24"/>
                <w:szCs w:val="24"/>
              </w:rPr>
              <w:softHyphen/>
              <w:t xml:space="preserve">ля цемента, автогудронатора асфальтоукладчика с системой аппаратуры </w:t>
            </w:r>
            <w:r w:rsidRPr="00B915D0">
              <w:rPr>
                <w:rFonts w:ascii="Times New Roman" w:hAnsi="Times New Roman"/>
                <w:sz w:val="24"/>
                <w:szCs w:val="24"/>
                <w:highlight w:val="yellow"/>
              </w:rPr>
              <w:t>"Стабилослой-1", "Стабилослой-II", комплекта колесно-рельсовых машин, комплексов высокопроизводительных машин ДС-100;</w:t>
            </w:r>
          </w:p>
          <w:p w:rsidR="00234EC2" w:rsidRPr="00C773EC" w:rsidRDefault="00234EC2" w:rsidP="00F83BE8">
            <w:pPr>
              <w:spacing w:after="0" w:line="360" w:lineRule="auto"/>
              <w:ind w:left="233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C773EC">
              <w:rPr>
                <w:rFonts w:ascii="Times New Roman" w:hAnsi="Times New Roman"/>
                <w:sz w:val="24"/>
                <w:szCs w:val="24"/>
              </w:rPr>
              <w:t>Участие в обеспечении охраны труда и обеспечение безопасной работы на дорожных машинах при строительстве оснований и покрытий автомобильных дорог. Участие в мероприятиях по ох</w:t>
            </w:r>
            <w:r w:rsidRPr="00C773EC">
              <w:rPr>
                <w:rFonts w:ascii="Times New Roman" w:hAnsi="Times New Roman"/>
                <w:sz w:val="24"/>
                <w:szCs w:val="24"/>
              </w:rPr>
              <w:softHyphen/>
              <w:t>ране окружающей среды.</w:t>
            </w:r>
          </w:p>
          <w:p w:rsidR="00234EC2" w:rsidRPr="00C773EC" w:rsidRDefault="00234EC2" w:rsidP="00F83BE8">
            <w:pPr>
              <w:spacing w:after="0" w:line="360" w:lineRule="auto"/>
              <w:ind w:left="233" w:firstLine="426"/>
              <w:rPr>
                <w:rFonts w:ascii="Times New Roman" w:hAnsi="Times New Roman"/>
                <w:sz w:val="24"/>
                <w:szCs w:val="24"/>
              </w:rPr>
            </w:pPr>
            <w:r w:rsidRPr="00C773EC">
              <w:rPr>
                <w:rFonts w:ascii="Times New Roman" w:hAnsi="Times New Roman"/>
                <w:sz w:val="24"/>
                <w:szCs w:val="24"/>
              </w:rPr>
              <w:t>Участие в организации технического обслуживания и ремонта дорожных ма</w:t>
            </w:r>
            <w:r w:rsidRPr="00C773EC">
              <w:rPr>
                <w:rFonts w:ascii="Times New Roman" w:hAnsi="Times New Roman"/>
                <w:sz w:val="24"/>
                <w:szCs w:val="24"/>
              </w:rPr>
              <w:softHyphen/>
              <w:t xml:space="preserve">шин. Ознакомление с общими положениями ремонта дорожных машин, системами и видами ремонта, методами ремонта машин в дорожной </w:t>
            </w:r>
            <w:r w:rsidRPr="00C773E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организации. Ознакомление с общими технологиями ремонта до</w:t>
            </w:r>
            <w:r w:rsidRPr="00C773EC">
              <w:rPr>
                <w:rFonts w:ascii="Times New Roman" w:hAnsi="Times New Roman"/>
                <w:sz w:val="24"/>
                <w:szCs w:val="24"/>
              </w:rPr>
              <w:softHyphen/>
              <w:t>рожных машин, основными способами ремонта деталей и изготовления типовых дета</w:t>
            </w:r>
            <w:r w:rsidRPr="00C773EC">
              <w:rPr>
                <w:rFonts w:ascii="Times New Roman" w:hAnsi="Times New Roman"/>
                <w:sz w:val="24"/>
                <w:szCs w:val="24"/>
              </w:rPr>
              <w:softHyphen/>
              <w:t>лей машин. Ознакомление с организацией труда производственных рабочих, индивидуальными и коллективными формами организации труда рабочих. Выполнение работ в составе комплексных бригад. Ознакомление с формами и методами организации производства технического обслуживания и ремонта. Понятие о составлении технологических карт и ведомостей дефектов на ремонт деталей и узлов. Понятие о сборочных схемах. Ознакомление с опытом работы передовиков производства. Охрана труда и техника безопасности при организации технического обслу</w:t>
            </w:r>
            <w:r w:rsidRPr="00C773EC">
              <w:rPr>
                <w:rFonts w:ascii="Times New Roman" w:hAnsi="Times New Roman"/>
                <w:sz w:val="24"/>
                <w:szCs w:val="24"/>
              </w:rPr>
              <w:softHyphen/>
              <w:t>живания и ремонта дорожных машин.</w:t>
            </w:r>
          </w:p>
          <w:p w:rsidR="00234EC2" w:rsidRPr="00C773EC" w:rsidRDefault="00234EC2" w:rsidP="00F83BE8">
            <w:pPr>
              <w:spacing w:after="0" w:line="360" w:lineRule="auto"/>
              <w:ind w:left="233" w:firstLine="426"/>
              <w:rPr>
                <w:rFonts w:ascii="Times New Roman" w:hAnsi="Times New Roman"/>
                <w:sz w:val="24"/>
                <w:szCs w:val="24"/>
              </w:rPr>
            </w:pPr>
            <w:r w:rsidRPr="00C773EC">
              <w:rPr>
                <w:rFonts w:ascii="Times New Roman" w:hAnsi="Times New Roman"/>
                <w:sz w:val="24"/>
                <w:szCs w:val="24"/>
              </w:rPr>
              <w:t>Ознакомление с оборудованием для измельчения каменных материалов: щековыми, конусными, молотковыми и валковыми дробилками. Организация обслуживания и ремонта дробилок. Ознакомление с грохотами. Технологические операции распределения каменных материалов на фракции и удаление из материала непригодных примесей и включений. Ознакомление с оборудованием для промывки гравия и щебня от илистых, пылеватых и глинистых включений, с сортировкой промытого материала по фракциям. Основные сведения об асфальтобетонных установках и заводах. Технологический процесс приготовления асфальтобетонной смеси. Автоматизация управ</w:t>
            </w:r>
            <w:r w:rsidRPr="00C773EC">
              <w:rPr>
                <w:rFonts w:ascii="Times New Roman" w:hAnsi="Times New Roman"/>
                <w:sz w:val="24"/>
                <w:szCs w:val="24"/>
              </w:rPr>
              <w:softHyphen/>
              <w:t>ления АБЗ.</w:t>
            </w:r>
          </w:p>
          <w:p w:rsidR="00234EC2" w:rsidRPr="00C773EC" w:rsidRDefault="00234EC2" w:rsidP="00F83BE8">
            <w:pPr>
              <w:spacing w:after="0" w:line="360" w:lineRule="auto"/>
              <w:ind w:left="233" w:firstLine="426"/>
              <w:rPr>
                <w:rFonts w:ascii="Times New Roman" w:hAnsi="Times New Roman"/>
                <w:sz w:val="24"/>
                <w:szCs w:val="24"/>
              </w:rPr>
            </w:pPr>
            <w:r w:rsidRPr="00C773EC">
              <w:rPr>
                <w:rFonts w:ascii="Times New Roman" w:hAnsi="Times New Roman"/>
                <w:sz w:val="24"/>
                <w:szCs w:val="24"/>
              </w:rPr>
              <w:t>Основные сведения о цементобетонных заводах и бетоносмесительных ус</w:t>
            </w:r>
            <w:r w:rsidRPr="00C773EC">
              <w:rPr>
                <w:rFonts w:ascii="Times New Roman" w:hAnsi="Times New Roman"/>
                <w:sz w:val="24"/>
                <w:szCs w:val="24"/>
              </w:rPr>
              <w:softHyphen/>
              <w:t>тановках. Эксплуатация и техническое обслуживание основного оборудования заводов и установок. Автоматизация управления технологическим процессом при</w:t>
            </w:r>
            <w:r w:rsidRPr="00C773EC">
              <w:rPr>
                <w:rFonts w:ascii="Times New Roman" w:hAnsi="Times New Roman"/>
                <w:sz w:val="24"/>
                <w:szCs w:val="24"/>
              </w:rPr>
              <w:softHyphen/>
              <w:t>готовления асфальтобетонной смеси.</w:t>
            </w:r>
          </w:p>
          <w:p w:rsidR="00234EC2" w:rsidRPr="00C773EC" w:rsidRDefault="00234EC2" w:rsidP="00F83BE8">
            <w:pPr>
              <w:spacing w:after="0" w:line="360" w:lineRule="auto"/>
              <w:ind w:left="233" w:firstLine="426"/>
              <w:rPr>
                <w:rFonts w:ascii="Times New Roman" w:hAnsi="Times New Roman"/>
                <w:sz w:val="24"/>
                <w:szCs w:val="24"/>
              </w:rPr>
            </w:pPr>
            <w:r w:rsidRPr="00C773EC">
              <w:rPr>
                <w:rFonts w:ascii="Times New Roman" w:hAnsi="Times New Roman"/>
                <w:sz w:val="24"/>
                <w:szCs w:val="24"/>
              </w:rPr>
              <w:t>Охрана труда и обеспечение безопасности работы на АБЗ (ЦБЗ). Оформление документов и отчета по производственной практике ПП.01.01.</w:t>
            </w:r>
          </w:p>
          <w:p w:rsidR="00234EC2" w:rsidRPr="00C773EC" w:rsidRDefault="00234EC2" w:rsidP="00F83BE8">
            <w:pPr>
              <w:spacing w:after="0" w:line="360" w:lineRule="auto"/>
              <w:ind w:left="23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73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Итого по произво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дственной практике ПП.01.01. 72</w:t>
            </w:r>
            <w:r w:rsidRPr="00C773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часов.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C773EC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EC2" w:rsidRPr="00C773EC" w:rsidTr="00F83BE8">
        <w:trPr>
          <w:trHeight w:val="217"/>
        </w:trPr>
        <w:tc>
          <w:tcPr>
            <w:tcW w:w="441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C773EC" w:rsidRDefault="00234EC2" w:rsidP="00F83BE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773E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 по ПМ.01 с практиками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EC2" w:rsidRPr="00C773EC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348</w:t>
            </w:r>
          </w:p>
        </w:tc>
      </w:tr>
    </w:tbl>
    <w:p w:rsidR="00234EC2" w:rsidRPr="00433942" w:rsidRDefault="00234EC2" w:rsidP="00234EC2">
      <w:pPr>
        <w:rPr>
          <w:rFonts w:ascii="Times New Roman" w:hAnsi="Times New Roman"/>
          <w:sz w:val="24"/>
          <w:szCs w:val="24"/>
        </w:rPr>
        <w:sectPr w:rsidR="00234EC2" w:rsidRPr="00433942" w:rsidSect="00F83BE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34EC2" w:rsidRDefault="00234EC2" w:rsidP="00234EC2">
      <w:pPr>
        <w:rPr>
          <w:rFonts w:ascii="Times New Roman" w:hAnsi="Times New Roman"/>
          <w:b/>
          <w:bCs/>
        </w:rPr>
      </w:pPr>
    </w:p>
    <w:p w:rsidR="00234EC2" w:rsidRPr="00F75B05" w:rsidRDefault="00234EC2" w:rsidP="00234EC2">
      <w:pPr>
        <w:ind w:left="709"/>
        <w:rPr>
          <w:rFonts w:ascii="Times New Roman" w:hAnsi="Times New Roman"/>
          <w:b/>
          <w:bCs/>
          <w:sz w:val="24"/>
          <w:szCs w:val="24"/>
        </w:rPr>
      </w:pPr>
      <w:r w:rsidRPr="00F75B05">
        <w:rPr>
          <w:rFonts w:ascii="Times New Roman" w:hAnsi="Times New Roman"/>
          <w:b/>
          <w:bCs/>
          <w:sz w:val="24"/>
          <w:szCs w:val="24"/>
        </w:rPr>
        <w:t>3 УСЛОВИЯ РЕАЛИЗАЦИИ ПРОГРАММЫ ПРОФЕССИОНАЛЬНОГО МОДУЛЯ</w:t>
      </w:r>
    </w:p>
    <w:p w:rsidR="00234EC2" w:rsidRPr="00F75B05" w:rsidRDefault="00234EC2" w:rsidP="00234EC2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75B05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234EC2" w:rsidRPr="00AC054A" w:rsidRDefault="00234EC2" w:rsidP="00234EC2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Оборудование учебных </w:t>
      </w:r>
      <w:r w:rsidRPr="00AC054A">
        <w:rPr>
          <w:rFonts w:ascii="Times New Roman" w:hAnsi="Times New Roman"/>
          <w:bCs/>
          <w:color w:val="000000" w:themeColor="text1"/>
          <w:sz w:val="24"/>
          <w:szCs w:val="24"/>
        </w:rPr>
        <w:t>кабинетов и рабочих мест кабинетов «Техническая эксплуатация дорог и дорожных сооружений», «Конструкции путевых и строительных машин»:</w:t>
      </w:r>
    </w:p>
    <w:p w:rsidR="00234EC2" w:rsidRPr="00AC054A" w:rsidRDefault="00234EC2" w:rsidP="00234EC2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054A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AC054A">
        <w:rPr>
          <w:rFonts w:ascii="Times New Roman" w:hAnsi="Times New Roman"/>
          <w:bCs/>
          <w:color w:val="000000" w:themeColor="text1"/>
          <w:sz w:val="24"/>
          <w:szCs w:val="24"/>
        </w:rPr>
        <w:tab/>
        <w:t>рабочие места по количеству обучающихся;</w:t>
      </w:r>
    </w:p>
    <w:p w:rsidR="00234EC2" w:rsidRPr="00AC054A" w:rsidRDefault="00234EC2" w:rsidP="00234EC2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054A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AC054A">
        <w:rPr>
          <w:rFonts w:ascii="Times New Roman" w:hAnsi="Times New Roman"/>
          <w:bCs/>
          <w:color w:val="000000" w:themeColor="text1"/>
          <w:sz w:val="24"/>
          <w:szCs w:val="24"/>
        </w:rPr>
        <w:tab/>
        <w:t>рабочее место преподавателя;</w:t>
      </w:r>
    </w:p>
    <w:p w:rsidR="00234EC2" w:rsidRPr="00AC054A" w:rsidRDefault="00234EC2" w:rsidP="00234EC2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054A">
        <w:rPr>
          <w:rFonts w:ascii="Times New Roman" w:hAnsi="Times New Roman"/>
          <w:bCs/>
          <w:color w:val="000000" w:themeColor="text1"/>
          <w:sz w:val="24"/>
          <w:szCs w:val="24"/>
        </w:rPr>
        <w:t>- комплект учебно-методической документации;</w:t>
      </w:r>
    </w:p>
    <w:p w:rsidR="00234EC2" w:rsidRPr="00AC054A" w:rsidRDefault="00234EC2" w:rsidP="00234EC2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054A">
        <w:rPr>
          <w:rFonts w:ascii="Times New Roman" w:hAnsi="Times New Roman"/>
          <w:bCs/>
          <w:color w:val="000000" w:themeColor="text1"/>
          <w:sz w:val="24"/>
          <w:szCs w:val="24"/>
        </w:rPr>
        <w:t>- наглядные пособия;</w:t>
      </w:r>
    </w:p>
    <w:p w:rsidR="00234EC2" w:rsidRPr="00AC054A" w:rsidRDefault="00234EC2" w:rsidP="00234EC2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054A">
        <w:rPr>
          <w:rFonts w:ascii="Times New Roman" w:hAnsi="Times New Roman"/>
          <w:bCs/>
          <w:color w:val="000000" w:themeColor="text1"/>
          <w:sz w:val="24"/>
          <w:szCs w:val="24"/>
        </w:rPr>
        <w:t>- щит электропитания ЩЭ (220 В, 2 кВт) в комплекте с УЗО;</w:t>
      </w:r>
    </w:p>
    <w:p w:rsidR="00234EC2" w:rsidRPr="00AC054A" w:rsidRDefault="00234EC2" w:rsidP="00234EC2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054A">
        <w:rPr>
          <w:rFonts w:ascii="Times New Roman" w:hAnsi="Times New Roman"/>
          <w:bCs/>
          <w:color w:val="000000" w:themeColor="text1"/>
          <w:sz w:val="24"/>
          <w:szCs w:val="24"/>
        </w:rPr>
        <w:t>- рельсорезный станок;</w:t>
      </w:r>
    </w:p>
    <w:p w:rsidR="00234EC2" w:rsidRPr="00AC054A" w:rsidRDefault="00234EC2" w:rsidP="00234EC2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054A">
        <w:rPr>
          <w:rFonts w:ascii="Times New Roman" w:hAnsi="Times New Roman"/>
          <w:bCs/>
          <w:color w:val="000000" w:themeColor="text1"/>
          <w:sz w:val="24"/>
          <w:szCs w:val="24"/>
        </w:rPr>
        <w:t>- рельсосверлильный станок;</w:t>
      </w:r>
    </w:p>
    <w:p w:rsidR="00234EC2" w:rsidRPr="00AC054A" w:rsidRDefault="00234EC2" w:rsidP="00234EC2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054A">
        <w:rPr>
          <w:rFonts w:ascii="Times New Roman" w:hAnsi="Times New Roman"/>
          <w:bCs/>
          <w:color w:val="000000" w:themeColor="text1"/>
          <w:sz w:val="24"/>
          <w:szCs w:val="24"/>
        </w:rPr>
        <w:t>- электрогаечные ключи, шуруповерт, костылезаби</w:t>
      </w:r>
      <w:r w:rsidR="00AC054A">
        <w:rPr>
          <w:rFonts w:ascii="Times New Roman" w:hAnsi="Times New Roman"/>
          <w:bCs/>
          <w:color w:val="000000" w:themeColor="text1"/>
          <w:sz w:val="24"/>
          <w:szCs w:val="24"/>
        </w:rPr>
        <w:t>вщик</w:t>
      </w:r>
      <w:r w:rsidRPr="00AC054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234EC2" w:rsidRPr="00AC054A" w:rsidRDefault="00234EC2" w:rsidP="00234EC2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054A">
        <w:rPr>
          <w:rFonts w:ascii="Times New Roman" w:hAnsi="Times New Roman"/>
          <w:bCs/>
          <w:color w:val="000000" w:themeColor="text1"/>
          <w:sz w:val="24"/>
          <w:szCs w:val="24"/>
        </w:rPr>
        <w:t>- электроагрегат АБ или АД;</w:t>
      </w:r>
    </w:p>
    <w:p w:rsidR="00234EC2" w:rsidRPr="00AC054A" w:rsidRDefault="00234EC2" w:rsidP="00234EC2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054A">
        <w:rPr>
          <w:rFonts w:ascii="Times New Roman" w:hAnsi="Times New Roman"/>
          <w:bCs/>
          <w:color w:val="000000" w:themeColor="text1"/>
          <w:sz w:val="24"/>
          <w:szCs w:val="24"/>
        </w:rPr>
        <w:t>- распределительная арматура;</w:t>
      </w:r>
    </w:p>
    <w:p w:rsidR="00234EC2" w:rsidRPr="005F08A5" w:rsidRDefault="00234EC2" w:rsidP="00234EC2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комплект натурных образцов рабочих органов железнодорожно-строительных машин.</w:t>
      </w:r>
    </w:p>
    <w:p w:rsidR="00234EC2" w:rsidRDefault="00234EC2" w:rsidP="00234EC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234EC2" w:rsidRPr="004F6E94" w:rsidRDefault="00234EC2" w:rsidP="00234EC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Лаборатории технической эксплуатации путевых  и строительных машин, путевого механизированного инструмента, укомплектованные лабораторными стендами, всеми видами механизированного путевого инструмента, измерительными приборами, плакатами.</w:t>
      </w:r>
    </w:p>
    <w:p w:rsidR="00234EC2" w:rsidRDefault="00234EC2" w:rsidP="00234E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Оснащение мастерских и рабочих мест мастерских: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Электросварочных работ: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рабочие места по количеству обучающихся;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сварочные агрегаты;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наборы инструментов;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приспособления;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заготовки свариваемых элементов.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Механообрабатывающей: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рабочие места по количеству обучающихся;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станки: токарные, фрезерные, сверлильные, заточные, шлифовальные;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наборы инструментов;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приспособления;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заготовки для выполнения работ.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Электромонтажных работ: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рабочие места по количеству обучающихся;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наборы инструментов;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приспособления;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заготовки и материалы, необходимые для ведения работ.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Слесарно-монтажных работ: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рабочие места по количеству обучающихся;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наборы инструментов;</w:t>
      </w:r>
    </w:p>
    <w:p w:rsidR="00234EC2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приспособления;</w:t>
      </w:r>
    </w:p>
    <w:p w:rsidR="00234EC2" w:rsidRPr="00CE3B87" w:rsidRDefault="00234EC2" w:rsidP="00234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заготовки и метизы, необходимые для ведения работ</w:t>
      </w:r>
    </w:p>
    <w:p w:rsidR="00234EC2" w:rsidRPr="00F75B05" w:rsidRDefault="00234EC2" w:rsidP="00234EC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B05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34EC2" w:rsidRPr="00A52F3A" w:rsidRDefault="00234EC2" w:rsidP="00234E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34EC2" w:rsidRPr="00322AAD" w:rsidRDefault="00234EC2" w:rsidP="00234EC2">
      <w:pPr>
        <w:ind w:left="360"/>
        <w:contextualSpacing/>
        <w:rPr>
          <w:rFonts w:ascii="Times New Roman" w:hAnsi="Times New Roman"/>
          <w:b/>
        </w:rPr>
      </w:pPr>
    </w:p>
    <w:p w:rsidR="00234EC2" w:rsidRPr="000A4016" w:rsidRDefault="002C044B" w:rsidP="0023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3.2.1</w:t>
      </w:r>
      <w:r w:rsidR="00234EC2" w:rsidRPr="000A4016">
        <w:rPr>
          <w:rFonts w:ascii="Times New Roman" w:hAnsi="Times New Roman"/>
          <w:b/>
          <w:bCs/>
          <w:sz w:val="24"/>
          <w:szCs w:val="24"/>
        </w:rPr>
        <w:t xml:space="preserve">.Дополнительные источники: </w:t>
      </w:r>
    </w:p>
    <w:p w:rsidR="00234EC2" w:rsidRPr="007F7060" w:rsidRDefault="00234EC2" w:rsidP="00234EC2">
      <w:pPr>
        <w:spacing w:after="0" w:line="288" w:lineRule="auto"/>
        <w:rPr>
          <w:rFonts w:ascii="Times New Roman" w:hAnsi="Times New Roman"/>
          <w:sz w:val="24"/>
          <w:szCs w:val="24"/>
        </w:rPr>
      </w:pPr>
      <w:bookmarkStart w:id="0" w:name="_GoBack"/>
      <w:r w:rsidRPr="007F7060">
        <w:rPr>
          <w:rFonts w:ascii="Times New Roman" w:hAnsi="Times New Roman"/>
          <w:bCs/>
          <w:sz w:val="24"/>
          <w:szCs w:val="24"/>
        </w:rPr>
        <w:t>1. </w:t>
      </w:r>
      <w:r w:rsidRPr="007F7060">
        <w:rPr>
          <w:rFonts w:ascii="Times New Roman" w:hAnsi="Times New Roman"/>
          <w:sz w:val="24"/>
          <w:szCs w:val="24"/>
        </w:rPr>
        <w:t>Федеральный закон Российской Федерации от  09.02.2007 № 16-ФЗ «О транспортной безопасности».</w:t>
      </w:r>
    </w:p>
    <w:p w:rsidR="00234EC2" w:rsidRPr="007F7060" w:rsidRDefault="00234EC2" w:rsidP="00234EC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F7060">
        <w:rPr>
          <w:rFonts w:ascii="Times New Roman" w:hAnsi="Times New Roman"/>
          <w:sz w:val="24"/>
          <w:szCs w:val="24"/>
        </w:rPr>
        <w:t>2. Федеральный закон Российской Федерации от 06.03.2006 № 35-ФЗ «О противодействии терроризму».</w:t>
      </w:r>
    </w:p>
    <w:p w:rsidR="00234EC2" w:rsidRPr="007F7060" w:rsidRDefault="00234EC2" w:rsidP="00234EC2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7F7060">
        <w:rPr>
          <w:rFonts w:ascii="Times New Roman" w:hAnsi="Times New Roman"/>
          <w:sz w:val="24"/>
          <w:szCs w:val="24"/>
        </w:rPr>
        <w:t>3. </w:t>
      </w:r>
      <w:r w:rsidRPr="007F7060">
        <w:rPr>
          <w:rFonts w:ascii="Times New Roman" w:hAnsi="Times New Roman"/>
          <w:bCs/>
          <w:sz w:val="24"/>
          <w:szCs w:val="24"/>
        </w:rPr>
        <w:t>Федеральный закон от 27.07.2010 № 195-ФЗ «О внесении изменений в отдельные законодательные акты Российской Федерации в связи с обеспечением транспортной безопасности».</w:t>
      </w:r>
    </w:p>
    <w:p w:rsidR="00234EC2" w:rsidRPr="007F7060" w:rsidRDefault="00234EC2" w:rsidP="00234EC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F7060">
        <w:rPr>
          <w:rFonts w:ascii="Times New Roman" w:hAnsi="Times New Roman"/>
          <w:bCs/>
          <w:sz w:val="24"/>
          <w:szCs w:val="24"/>
        </w:rPr>
        <w:t>4. </w:t>
      </w:r>
      <w:r w:rsidRPr="007F7060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10.12.2008  № 940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234EC2" w:rsidRPr="007F7060" w:rsidRDefault="00234EC2" w:rsidP="00234EC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F7060">
        <w:rPr>
          <w:rFonts w:ascii="Times New Roman" w:hAnsi="Times New Roman"/>
          <w:sz w:val="24"/>
          <w:szCs w:val="24"/>
        </w:rPr>
        <w:t>5. Распоряжение Правительства Российской Федерации от 05.11.2009 № 1653-р  «Об утверждении перечня работ, связанных с обеспечением транспортной безопасности».</w:t>
      </w:r>
    </w:p>
    <w:p w:rsidR="00234EC2" w:rsidRPr="007F7060" w:rsidRDefault="00234EC2" w:rsidP="00234EC2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7F7060">
        <w:rPr>
          <w:rFonts w:ascii="Times New Roman" w:hAnsi="Times New Roman"/>
          <w:sz w:val="24"/>
          <w:szCs w:val="24"/>
        </w:rPr>
        <w:t>6.Приказ Минтранса России от 11.02.2010 № 34</w:t>
      </w:r>
      <w:r w:rsidRPr="007F7060">
        <w:rPr>
          <w:rFonts w:ascii="Times New Roman" w:hAnsi="Times New Roman"/>
          <w:b/>
          <w:sz w:val="24"/>
          <w:szCs w:val="24"/>
        </w:rPr>
        <w:t xml:space="preserve"> </w:t>
      </w:r>
      <w:r w:rsidRPr="007F7060">
        <w:rPr>
          <w:rFonts w:ascii="Times New Roman" w:hAnsi="Times New Roman"/>
          <w:sz w:val="24"/>
          <w:szCs w:val="24"/>
        </w:rPr>
        <w:t>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:rsidR="00234EC2" w:rsidRPr="007F7060" w:rsidRDefault="00234EC2" w:rsidP="00234EC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F7060">
        <w:rPr>
          <w:rFonts w:ascii="Times New Roman" w:hAnsi="Times New Roman"/>
          <w:bCs/>
          <w:sz w:val="24"/>
          <w:szCs w:val="24"/>
        </w:rPr>
        <w:t>7. </w:t>
      </w:r>
      <w:r w:rsidRPr="007F7060">
        <w:rPr>
          <w:rFonts w:ascii="Times New Roman" w:hAnsi="Times New Roman"/>
          <w:sz w:val="24"/>
          <w:szCs w:val="24"/>
        </w:rPr>
        <w:t>Приказ от 02.04.2010 Минтранса России</w:t>
      </w:r>
      <w:r w:rsidRPr="007F7060">
        <w:rPr>
          <w:rFonts w:ascii="Times New Roman" w:hAnsi="Times New Roman"/>
          <w:b/>
          <w:sz w:val="24"/>
          <w:szCs w:val="24"/>
        </w:rPr>
        <w:t xml:space="preserve"> </w:t>
      </w:r>
      <w:r w:rsidRPr="007F7060">
        <w:rPr>
          <w:rFonts w:ascii="Times New Roman" w:hAnsi="Times New Roman"/>
          <w:sz w:val="24"/>
          <w:szCs w:val="24"/>
        </w:rPr>
        <w:t>№ 52, Федеральной службы безопасности РФ № 112, Министерства внутренних дел РФ № 134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:rsidR="00234EC2" w:rsidRPr="007F7060" w:rsidRDefault="00234EC2" w:rsidP="00234EC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F7060">
        <w:rPr>
          <w:rFonts w:ascii="Times New Roman" w:hAnsi="Times New Roman"/>
          <w:sz w:val="24"/>
          <w:szCs w:val="24"/>
        </w:rPr>
        <w:t>8. Приказ Минтранса России от 12.04.2010 № 87 «О порядке проведения оценки уязвимости объектов  транспортной инфраструктуры и транспортных средств»</w:t>
      </w:r>
    </w:p>
    <w:p w:rsidR="00234EC2" w:rsidRPr="007F7060" w:rsidRDefault="00234EC2" w:rsidP="00234EC2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7F7060">
        <w:rPr>
          <w:rFonts w:ascii="Times New Roman" w:hAnsi="Times New Roman"/>
          <w:bCs/>
          <w:sz w:val="24"/>
          <w:szCs w:val="24"/>
        </w:rPr>
        <w:t>9. </w:t>
      </w:r>
      <w:r w:rsidRPr="007F7060">
        <w:rPr>
          <w:rFonts w:ascii="Times New Roman" w:hAnsi="Times New Roman"/>
          <w:sz w:val="24"/>
          <w:szCs w:val="24"/>
        </w:rPr>
        <w:t>Приказ Минтранса России от 06.09.2010 № 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:rsidR="00234EC2" w:rsidRPr="007F7060" w:rsidRDefault="00234EC2" w:rsidP="00234EC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F7060">
        <w:rPr>
          <w:rFonts w:ascii="Times New Roman" w:hAnsi="Times New Roman"/>
          <w:sz w:val="24"/>
          <w:szCs w:val="24"/>
        </w:rPr>
        <w:lastRenderedPageBreak/>
        <w:t>10. Приказ Минтранса России от 08.02.2011 № 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234EC2" w:rsidRPr="007F7060" w:rsidRDefault="00234EC2" w:rsidP="00234EC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F7060">
        <w:rPr>
          <w:rFonts w:ascii="Times New Roman" w:hAnsi="Times New Roman"/>
          <w:sz w:val="24"/>
          <w:szCs w:val="24"/>
        </w:rPr>
        <w:t>11. Приказ Минтранса России от 16.02.2011 № 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средствах».</w:t>
      </w:r>
    </w:p>
    <w:p w:rsidR="00234EC2" w:rsidRPr="00AF487A" w:rsidRDefault="00234EC2" w:rsidP="00234EC2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7F7060">
        <w:rPr>
          <w:rFonts w:ascii="Times New Roman" w:hAnsi="Times New Roman"/>
          <w:sz w:val="24"/>
          <w:szCs w:val="24"/>
        </w:rPr>
        <w:t>12. </w:t>
      </w:r>
      <w:r w:rsidRPr="007F7060">
        <w:rPr>
          <w:rFonts w:ascii="Times New Roman" w:hAnsi="Times New Roman"/>
          <w:bCs/>
          <w:sz w:val="24"/>
          <w:szCs w:val="24"/>
        </w:rPr>
        <w:t>Приказ Минтранса России от 21.02.2011 № 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:rsidR="00AF487A" w:rsidRPr="00AF487A" w:rsidRDefault="00AF487A" w:rsidP="00AF487A">
      <w:pPr>
        <w:widowControl w:val="0"/>
        <w:numPr>
          <w:ilvl w:val="0"/>
          <w:numId w:val="10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Шестопалов К.К. Подъемно-транспортные, строительные и дорожные машины и оборудование: Учебное пособие/ К.К. Шестопалов. - М.: Мастерство, 2005. - 320 с. - (Среднее профессиональное образование).</w:t>
      </w:r>
    </w:p>
    <w:p w:rsidR="00AF487A" w:rsidRPr="00AF487A" w:rsidRDefault="00AF487A" w:rsidP="00AF487A">
      <w:pPr>
        <w:widowControl w:val="0"/>
        <w:numPr>
          <w:ilvl w:val="0"/>
          <w:numId w:val="10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ЕНиР: Единые нормы и расценки на строительные, монтажные и ремонтно-строительные работы : утв. Гос. строит.ком. СССР 05.12.86. - Изд. офиц. Сб. Е17: Строительство автомобильных дорог. - М.:Стройиздат, 1998. - 46 с.</w:t>
      </w:r>
    </w:p>
    <w:p w:rsidR="00AF487A" w:rsidRPr="00AF487A" w:rsidRDefault="00AF487A" w:rsidP="00AF487A">
      <w:pPr>
        <w:widowControl w:val="0"/>
        <w:numPr>
          <w:ilvl w:val="0"/>
          <w:numId w:val="10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ЕНиР : Единые нормы и расценки на строительные, монтажные и ремонтно-строительные работы : утв. Гос. строит.ком. СССР [и др.] 05.12.86. - Изд. офиц. Сб. Е20: Ремонтно-строительные работы. Вып. 2: Автомобильные дороги и искусственные сооружения. - М. :Стройиздат, 1987. - 62 с.</w:t>
      </w:r>
    </w:p>
    <w:p w:rsidR="00AF487A" w:rsidRPr="00AF487A" w:rsidRDefault="00AF487A" w:rsidP="00AF487A">
      <w:pPr>
        <w:widowControl w:val="0"/>
        <w:numPr>
          <w:ilvl w:val="0"/>
          <w:numId w:val="10"/>
        </w:numPr>
        <w:tabs>
          <w:tab w:val="left" w:pos="1076"/>
        </w:tabs>
        <w:spacing w:after="0" w:line="322" w:lineRule="exact"/>
        <w:ind w:firstLine="74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Смеси асфальтобетонные и асфальтобетон щебеночно-мастичные. Технические условия: ГОСТ 31015-2002. - Введ. 2003-05-01 / Межгос. науч.- техн. комиссия по стандартизации и техн. нормированию в стр-ве (МНТКС). -</w:t>
      </w:r>
    </w:p>
    <w:p w:rsidR="00AF487A" w:rsidRPr="00AF487A" w:rsidRDefault="00AF487A" w:rsidP="00AF487A">
      <w:pPr>
        <w:spacing w:line="322" w:lineRule="exact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 xml:space="preserve">Изд. офиц. - М.: ФГУП ЦПП, 2003. - III, 21 с.: ил. - (Межгосударственный стандарт). - </w:t>
      </w:r>
      <w:r w:rsidRPr="00AF487A">
        <w:rPr>
          <w:rFonts w:ascii="Times New Roman" w:hAnsi="Times New Roman"/>
          <w:sz w:val="24"/>
          <w:szCs w:val="24"/>
          <w:lang w:val="en-US" w:eastAsia="en-US" w:bidi="en-US"/>
        </w:rPr>
        <w:t>ISBN</w:t>
      </w:r>
      <w:r w:rsidRPr="00AF487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AF487A">
        <w:rPr>
          <w:rFonts w:ascii="Times New Roman" w:hAnsi="Times New Roman"/>
          <w:sz w:val="24"/>
          <w:szCs w:val="24"/>
        </w:rPr>
        <w:t>5-88111-041-2.</w:t>
      </w:r>
    </w:p>
    <w:p w:rsidR="00AF487A" w:rsidRPr="00AF487A" w:rsidRDefault="00AF487A" w:rsidP="00AF487A">
      <w:pPr>
        <w:widowControl w:val="0"/>
        <w:numPr>
          <w:ilvl w:val="0"/>
          <w:numId w:val="10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Смеси щебеночно-гравийно-песчаные для покрытий и оснований автомобильных дорог и аэродромов. Технические условия: ГОСТ 25607-94. - Введ.01.01.95. - М., 1995. - 12с. - (Межгосударственный стандарт).</w:t>
      </w:r>
    </w:p>
    <w:p w:rsidR="00AF487A" w:rsidRPr="00AF487A" w:rsidRDefault="00AF487A" w:rsidP="00AF487A">
      <w:pPr>
        <w:widowControl w:val="0"/>
        <w:numPr>
          <w:ilvl w:val="0"/>
          <w:numId w:val="10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СниП 2.05.02-85. .Автомобильные дороги. Госстрой, 1986.</w:t>
      </w:r>
    </w:p>
    <w:p w:rsidR="00AF487A" w:rsidRPr="00AF487A" w:rsidRDefault="00AF487A" w:rsidP="00AF487A">
      <w:pPr>
        <w:widowControl w:val="0"/>
        <w:numPr>
          <w:ilvl w:val="0"/>
          <w:numId w:val="10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СниП 2.05.03-84. Мосты трубы. Госстрой, 1985.</w:t>
      </w:r>
    </w:p>
    <w:p w:rsidR="00AF487A" w:rsidRPr="00AF487A" w:rsidRDefault="00AF487A" w:rsidP="00AF487A">
      <w:pPr>
        <w:widowControl w:val="0"/>
        <w:numPr>
          <w:ilvl w:val="0"/>
          <w:numId w:val="10"/>
        </w:numPr>
        <w:tabs>
          <w:tab w:val="left" w:pos="1051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 xml:space="preserve">Новые технологии и машины при строительстве, содержании и ремонте автомобильных дорог : учеб.пособие для студентов специальности «Строительство дорог и транспортных объектов вузов» / Г. Л. Антипенко [и др.] ; под ред. А. Н. Максименко. - 2-е изд., стер. - Минск: Дизайн ПРО, 2002. - 224 с.: ил. - Библиогр.: с. 221 (19 назв.). - </w:t>
      </w:r>
      <w:r w:rsidRPr="00AF487A">
        <w:rPr>
          <w:rFonts w:ascii="Times New Roman" w:hAnsi="Times New Roman"/>
          <w:sz w:val="24"/>
          <w:szCs w:val="24"/>
          <w:lang w:val="en-US" w:eastAsia="en-US" w:bidi="en-US"/>
        </w:rPr>
        <w:t>ISBN</w:t>
      </w:r>
      <w:r w:rsidRPr="00AF487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AF487A">
        <w:rPr>
          <w:rFonts w:ascii="Times New Roman" w:hAnsi="Times New Roman"/>
          <w:sz w:val="24"/>
          <w:szCs w:val="24"/>
        </w:rPr>
        <w:t>985-452-057-9.</w:t>
      </w:r>
    </w:p>
    <w:p w:rsidR="00AF487A" w:rsidRPr="00AF487A" w:rsidRDefault="00AF487A" w:rsidP="00AF487A">
      <w:pPr>
        <w:widowControl w:val="0"/>
        <w:numPr>
          <w:ilvl w:val="0"/>
          <w:numId w:val="10"/>
        </w:numPr>
        <w:tabs>
          <w:tab w:val="left" w:pos="1114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 xml:space="preserve">Строительные нормы и правила. Автомобильные дороги: СНиП 3.06.03-85. - Взамен СНиП </w:t>
      </w:r>
      <w:r w:rsidRPr="00AF487A">
        <w:rPr>
          <w:rFonts w:ascii="Times New Roman" w:hAnsi="Times New Roman"/>
          <w:sz w:val="24"/>
          <w:szCs w:val="24"/>
          <w:lang w:val="en-US" w:eastAsia="en-US" w:bidi="en-US"/>
        </w:rPr>
        <w:t>III</w:t>
      </w:r>
      <w:r w:rsidRPr="00AF487A">
        <w:rPr>
          <w:rFonts w:ascii="Times New Roman" w:hAnsi="Times New Roman"/>
          <w:sz w:val="24"/>
          <w:szCs w:val="24"/>
          <w:lang w:eastAsia="en-US" w:bidi="en-US"/>
        </w:rPr>
        <w:t xml:space="preserve">-40-78. </w:t>
      </w:r>
      <w:r w:rsidRPr="00AF487A">
        <w:rPr>
          <w:rFonts w:ascii="Times New Roman" w:hAnsi="Times New Roman"/>
          <w:sz w:val="24"/>
          <w:szCs w:val="24"/>
        </w:rPr>
        <w:t xml:space="preserve">- Введ .в действие 01.01.86. - М., 1996. - 111 с. - </w:t>
      </w:r>
      <w:r w:rsidRPr="00AF487A">
        <w:rPr>
          <w:rFonts w:ascii="Times New Roman" w:hAnsi="Times New Roman"/>
          <w:sz w:val="24"/>
          <w:szCs w:val="24"/>
          <w:lang w:val="en-US" w:eastAsia="en-US" w:bidi="en-US"/>
        </w:rPr>
        <w:t>ISBN</w:t>
      </w:r>
      <w:r w:rsidRPr="00AF487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AF487A">
        <w:rPr>
          <w:rFonts w:ascii="Times New Roman" w:hAnsi="Times New Roman"/>
          <w:sz w:val="24"/>
          <w:szCs w:val="24"/>
        </w:rPr>
        <w:t>5881112113.</w:t>
      </w:r>
    </w:p>
    <w:p w:rsidR="00AF487A" w:rsidRPr="00AF487A" w:rsidRDefault="00AF487A" w:rsidP="00AF487A">
      <w:pPr>
        <w:widowControl w:val="0"/>
        <w:numPr>
          <w:ilvl w:val="0"/>
          <w:numId w:val="10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 xml:space="preserve">Строительство автомобильных дорог: учебник для вузов. Т. </w:t>
      </w:r>
      <w:r w:rsidRPr="00AF487A">
        <w:rPr>
          <w:rFonts w:ascii="Times New Roman" w:hAnsi="Times New Roman"/>
          <w:sz w:val="24"/>
          <w:szCs w:val="24"/>
          <w:lang w:eastAsia="en-US" w:bidi="en-US"/>
        </w:rPr>
        <w:t xml:space="preserve">1 / </w:t>
      </w:r>
      <w:r w:rsidRPr="00AF487A">
        <w:rPr>
          <w:rFonts w:ascii="Times New Roman" w:hAnsi="Times New Roman"/>
          <w:sz w:val="24"/>
          <w:szCs w:val="24"/>
        </w:rPr>
        <w:t>сост. Н. Н. Иванов [и др.]; под ред. В. К. Некрасова. - 2-е изд., доп. и перераб. - М.: Транспорт, 1980. - 416 с.: ил.</w:t>
      </w:r>
    </w:p>
    <w:p w:rsidR="00AF487A" w:rsidRPr="00AF487A" w:rsidRDefault="00AF487A" w:rsidP="00AF487A">
      <w:pPr>
        <w:widowControl w:val="0"/>
        <w:numPr>
          <w:ilvl w:val="0"/>
          <w:numId w:val="10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 xml:space="preserve">Строительство автомобильных дорог: учебник для вузов. Т. 2 / сост. Н. Н. Иванов [и др.]; под ред. В. К. Некрасова. - 2-е изд., доп. и перераб. - М.: Транспорт, 1980. - </w:t>
      </w:r>
      <w:r w:rsidRPr="00AF487A">
        <w:rPr>
          <w:rFonts w:ascii="Times New Roman" w:hAnsi="Times New Roman"/>
          <w:sz w:val="24"/>
          <w:szCs w:val="24"/>
        </w:rPr>
        <w:lastRenderedPageBreak/>
        <w:t>416 с.: ил.</w:t>
      </w:r>
    </w:p>
    <w:p w:rsidR="00AF487A" w:rsidRPr="00AF487A" w:rsidRDefault="00AF487A" w:rsidP="00AF487A">
      <w:pPr>
        <w:widowControl w:val="0"/>
        <w:numPr>
          <w:ilvl w:val="0"/>
          <w:numId w:val="10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Технические правила ремонта и содержание автомобильных дорог. ВСН 24-88.</w:t>
      </w:r>
    </w:p>
    <w:p w:rsidR="00AF487A" w:rsidRPr="00AF487A" w:rsidRDefault="00AF487A" w:rsidP="00AF487A">
      <w:pPr>
        <w:widowControl w:val="0"/>
        <w:numPr>
          <w:ilvl w:val="0"/>
          <w:numId w:val="10"/>
        </w:numPr>
        <w:tabs>
          <w:tab w:val="left" w:pos="1190"/>
        </w:tabs>
        <w:spacing w:after="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Указания по обеспечению движения на автомобильных дорогах. ВСН25-86. Минавтодор РСФСР.</w:t>
      </w:r>
    </w:p>
    <w:p w:rsidR="00AF487A" w:rsidRPr="00AF487A" w:rsidRDefault="00AF487A" w:rsidP="00AF487A">
      <w:pPr>
        <w:widowControl w:val="0"/>
        <w:numPr>
          <w:ilvl w:val="0"/>
          <w:numId w:val="10"/>
        </w:numPr>
        <w:tabs>
          <w:tab w:val="left" w:pos="1206"/>
        </w:tabs>
        <w:spacing w:after="300" w:line="322" w:lineRule="exact"/>
        <w:ind w:firstLine="76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Правила дорожного движения РФ.</w:t>
      </w:r>
    </w:p>
    <w:p w:rsidR="00AF487A" w:rsidRPr="00AF487A" w:rsidRDefault="00AF487A" w:rsidP="00AF487A">
      <w:pPr>
        <w:spacing w:after="47" w:line="322" w:lineRule="exact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Журналы: «Автомобильные дороги», «Строительные материалы», «Бетон и железобетон», «Транспортное строительство», «Строительные и дорожные машины» и др.</w:t>
      </w:r>
    </w:p>
    <w:p w:rsidR="00AF487A" w:rsidRPr="00AF487A" w:rsidRDefault="00AF487A" w:rsidP="00AF487A">
      <w:pPr>
        <w:spacing w:line="638" w:lineRule="exact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Интернет-сайты:</w:t>
      </w:r>
      <w:hyperlink r:id="rId8" w:history="1">
        <w:r w:rsidRPr="00AF487A">
          <w:rPr>
            <w:rStyle w:val="ac"/>
            <w:rFonts w:ascii="Times New Roman" w:hAnsi="Times New Roman"/>
            <w:sz w:val="24"/>
            <w:szCs w:val="24"/>
          </w:rPr>
          <w:t xml:space="preserve"> </w:t>
        </w:r>
        <w:r w:rsidRPr="00AF487A">
          <w:rPr>
            <w:rStyle w:val="ac"/>
            <w:rFonts w:ascii="Times New Roman" w:hAnsi="Times New Roman"/>
            <w:sz w:val="24"/>
            <w:szCs w:val="24"/>
            <w:lang w:val="en-US" w:eastAsia="en-US" w:bidi="en-US"/>
          </w:rPr>
          <w:t>www</w:t>
        </w:r>
        <w:r w:rsidRPr="00AF487A">
          <w:rPr>
            <w:rStyle w:val="ac"/>
            <w:rFonts w:ascii="Times New Roman" w:hAnsi="Times New Roman"/>
            <w:sz w:val="24"/>
            <w:szCs w:val="24"/>
            <w:lang w:eastAsia="en-US" w:bidi="en-US"/>
          </w:rPr>
          <w:t>.</w:t>
        </w:r>
        <w:r w:rsidRPr="00AF487A">
          <w:rPr>
            <w:rStyle w:val="ac"/>
            <w:rFonts w:ascii="Times New Roman" w:hAnsi="Times New Roman"/>
            <w:sz w:val="24"/>
            <w:szCs w:val="24"/>
            <w:lang w:val="en-US" w:eastAsia="en-US" w:bidi="en-US"/>
          </w:rPr>
          <w:t>os</w:t>
        </w:r>
        <w:r w:rsidRPr="00AF487A">
          <w:rPr>
            <w:rStyle w:val="ac"/>
            <w:rFonts w:ascii="Times New Roman" w:hAnsi="Times New Roman"/>
            <w:sz w:val="24"/>
            <w:szCs w:val="24"/>
            <w:lang w:eastAsia="en-US" w:bidi="en-US"/>
          </w:rPr>
          <w:t>1.</w:t>
        </w:r>
        <w:r w:rsidRPr="00AF487A">
          <w:rPr>
            <w:rStyle w:val="ac"/>
            <w:rFonts w:ascii="Times New Roman" w:hAnsi="Times New Roman"/>
            <w:sz w:val="24"/>
            <w:szCs w:val="24"/>
            <w:lang w:val="en-US" w:eastAsia="en-US" w:bidi="en-US"/>
          </w:rPr>
          <w:t>ru</w:t>
        </w:r>
        <w:r w:rsidRPr="00AF487A">
          <w:rPr>
            <w:rStyle w:val="ac"/>
            <w:rFonts w:ascii="Times New Roman" w:hAnsi="Times New Roman"/>
            <w:sz w:val="24"/>
            <w:szCs w:val="24"/>
            <w:lang w:eastAsia="en-US" w:bidi="en-US"/>
          </w:rPr>
          <w:t>,</w:t>
        </w:r>
      </w:hyperlink>
      <w:hyperlink r:id="rId9" w:history="1">
        <w:r w:rsidRPr="00AF487A">
          <w:rPr>
            <w:rStyle w:val="ac"/>
            <w:rFonts w:ascii="Times New Roman" w:hAnsi="Times New Roman"/>
            <w:sz w:val="24"/>
            <w:szCs w:val="24"/>
            <w:lang w:val="en-US" w:eastAsia="en-US" w:bidi="en-US"/>
          </w:rPr>
          <w:t>www</w:t>
        </w:r>
        <w:r w:rsidRPr="00AF487A">
          <w:rPr>
            <w:rStyle w:val="ac"/>
            <w:rFonts w:ascii="Times New Roman" w:hAnsi="Times New Roman"/>
            <w:sz w:val="24"/>
            <w:szCs w:val="24"/>
            <w:lang w:eastAsia="en-US" w:bidi="en-US"/>
          </w:rPr>
          <w:t>.</w:t>
        </w:r>
        <w:r w:rsidRPr="00AF487A">
          <w:rPr>
            <w:rStyle w:val="ac"/>
            <w:rFonts w:ascii="Times New Roman" w:hAnsi="Times New Roman"/>
            <w:sz w:val="24"/>
            <w:szCs w:val="24"/>
            <w:lang w:val="en-US" w:eastAsia="en-US" w:bidi="en-US"/>
          </w:rPr>
          <w:t>sdmpress</w:t>
        </w:r>
        <w:r w:rsidRPr="00AF487A">
          <w:rPr>
            <w:rStyle w:val="ac"/>
            <w:rFonts w:ascii="Times New Roman" w:hAnsi="Times New Roman"/>
            <w:sz w:val="24"/>
            <w:szCs w:val="24"/>
            <w:lang w:eastAsia="en-US" w:bidi="en-US"/>
          </w:rPr>
          <w:t>.</w:t>
        </w:r>
        <w:r w:rsidRPr="00AF487A">
          <w:rPr>
            <w:rStyle w:val="ac"/>
            <w:rFonts w:ascii="Times New Roman" w:hAnsi="Times New Roman"/>
            <w:sz w:val="24"/>
            <w:szCs w:val="24"/>
            <w:lang w:val="en-US" w:eastAsia="en-US" w:bidi="en-US"/>
          </w:rPr>
          <w:t>ru</w:t>
        </w:r>
        <w:r w:rsidRPr="00AF487A">
          <w:rPr>
            <w:rStyle w:val="ac"/>
            <w:rFonts w:ascii="Times New Roman" w:hAnsi="Times New Roman"/>
            <w:sz w:val="24"/>
            <w:szCs w:val="24"/>
            <w:lang w:eastAsia="en-US" w:bidi="en-US"/>
          </w:rPr>
          <w:t>,</w:t>
        </w:r>
      </w:hyperlink>
      <w:hyperlink r:id="rId10" w:history="1">
        <w:r w:rsidRPr="00AF487A">
          <w:rPr>
            <w:rStyle w:val="ac"/>
            <w:rFonts w:ascii="Times New Roman" w:hAnsi="Times New Roman"/>
            <w:sz w:val="24"/>
            <w:szCs w:val="24"/>
            <w:lang w:val="en-US" w:eastAsia="en-US" w:bidi="en-US"/>
          </w:rPr>
          <w:t>www</w:t>
        </w:r>
        <w:r w:rsidRPr="00AF487A">
          <w:rPr>
            <w:rStyle w:val="ac"/>
            <w:rFonts w:ascii="Times New Roman" w:hAnsi="Times New Roman"/>
            <w:sz w:val="24"/>
            <w:szCs w:val="24"/>
            <w:lang w:eastAsia="en-US" w:bidi="en-US"/>
          </w:rPr>
          <w:t>.</w:t>
        </w:r>
        <w:r w:rsidRPr="00AF487A">
          <w:rPr>
            <w:rStyle w:val="ac"/>
            <w:rFonts w:ascii="Times New Roman" w:hAnsi="Times New Roman"/>
            <w:sz w:val="24"/>
            <w:szCs w:val="24"/>
            <w:lang w:val="en-US" w:eastAsia="en-US" w:bidi="en-US"/>
          </w:rPr>
          <w:t>rosavtodor</w:t>
        </w:r>
        <w:r w:rsidRPr="00AF487A">
          <w:rPr>
            <w:rStyle w:val="ac"/>
            <w:rFonts w:ascii="Times New Roman" w:hAnsi="Times New Roman"/>
            <w:sz w:val="24"/>
            <w:szCs w:val="24"/>
            <w:lang w:eastAsia="en-US" w:bidi="en-US"/>
          </w:rPr>
          <w:t>.</w:t>
        </w:r>
        <w:r w:rsidRPr="00AF487A">
          <w:rPr>
            <w:rStyle w:val="ac"/>
            <w:rFonts w:ascii="Times New Roman" w:hAnsi="Times New Roman"/>
            <w:sz w:val="24"/>
            <w:szCs w:val="24"/>
            <w:lang w:val="en-US" w:eastAsia="en-US" w:bidi="en-US"/>
          </w:rPr>
          <w:t>ru</w:t>
        </w:r>
      </w:hyperlink>
      <w:r w:rsidRPr="00AF487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AF487A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AF487A" w:rsidRPr="00AF487A" w:rsidRDefault="00AF487A" w:rsidP="00AF487A">
      <w:pPr>
        <w:widowControl w:val="0"/>
        <w:numPr>
          <w:ilvl w:val="0"/>
          <w:numId w:val="11"/>
        </w:numPr>
        <w:tabs>
          <w:tab w:val="left" w:pos="1114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Васильев А.А. Дорожные машины: Учебник для автомобильнодорожных техникумов / А.А. Васильев. - 3-е изд., перераб. и доп. - М.: Машиностроение, 1987. - 416 с.</w:t>
      </w:r>
    </w:p>
    <w:p w:rsidR="00AF487A" w:rsidRPr="00AF487A" w:rsidRDefault="00AF487A" w:rsidP="00AF487A">
      <w:pPr>
        <w:widowControl w:val="0"/>
        <w:numPr>
          <w:ilvl w:val="0"/>
          <w:numId w:val="11"/>
        </w:numPr>
        <w:tabs>
          <w:tab w:val="left" w:pos="907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Раннев А.В. Одноковшовые строительные экскаваторы: Учебник для проф.- техн. училищ/ А.В. Раннев. - М.: Высшая школа, 1991. - 304 с.</w:t>
      </w:r>
    </w:p>
    <w:p w:rsidR="00AF487A" w:rsidRPr="00AF487A" w:rsidRDefault="00AF487A" w:rsidP="00AF487A">
      <w:pPr>
        <w:widowControl w:val="0"/>
        <w:numPr>
          <w:ilvl w:val="0"/>
          <w:numId w:val="11"/>
        </w:numPr>
        <w:tabs>
          <w:tab w:val="left" w:pos="911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Новиков А.Н. Машины для строительства цементобетонных дорожных покрытий: Учеб.для сред. проф.-техн. училищ/ А.Н. Новиков. - 3-е изд., перераб. и доп. - М.: Высшая школа, 1985. - 302 с. - (Профтехобразование).</w:t>
      </w:r>
    </w:p>
    <w:p w:rsidR="00AF487A" w:rsidRPr="00AF487A" w:rsidRDefault="00AF487A" w:rsidP="00AF487A">
      <w:pPr>
        <w:widowControl w:val="0"/>
        <w:numPr>
          <w:ilvl w:val="0"/>
          <w:numId w:val="11"/>
        </w:numPr>
        <w:tabs>
          <w:tab w:val="left" w:pos="911"/>
        </w:tabs>
        <w:spacing w:after="0" w:line="322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Машины для земляных работ/ Г.В. Кириллов, П.И. Марков, А.В. Раннев [и др.]; Под ред. М.Д. Полосина, В.И. Полякова. - 3-е изд., перераб. и доп. - М.: Стройиздат, 1994. - 288 с. - (Справ.пособие по строительным машинам).</w:t>
      </w:r>
    </w:p>
    <w:p w:rsidR="00AF487A" w:rsidRPr="00AF487A" w:rsidRDefault="00AF487A" w:rsidP="00AF487A">
      <w:pPr>
        <w:widowControl w:val="0"/>
        <w:numPr>
          <w:ilvl w:val="0"/>
          <w:numId w:val="11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Строительные машины: Справочник: В 2 т. Т. 1: Ма</w:t>
      </w:r>
      <w:r w:rsidRPr="00AF487A">
        <w:rPr>
          <w:rStyle w:val="2f0"/>
          <w:rFonts w:eastAsia="Microsoft Sans Serif"/>
          <w:sz w:val="24"/>
          <w:szCs w:val="24"/>
        </w:rPr>
        <w:t>ш</w:t>
      </w:r>
      <w:r w:rsidRPr="00AF487A">
        <w:rPr>
          <w:rFonts w:ascii="Times New Roman" w:hAnsi="Times New Roman"/>
          <w:sz w:val="24"/>
          <w:szCs w:val="24"/>
        </w:rPr>
        <w:t>ины для строительства промышленных, гражданских сооружений и дорог/ А.В. Раннев, В.Ф. Корелин, А.В. Жаворонков [и др.]; Под общ.ред. Э.Н. Кузина. - 5-е изд., перераб. - М.: Машиностроение, 1991. - 496 с.</w:t>
      </w:r>
    </w:p>
    <w:p w:rsidR="00AF487A" w:rsidRPr="00AF487A" w:rsidRDefault="00AF487A" w:rsidP="00AF487A">
      <w:pPr>
        <w:widowControl w:val="0"/>
        <w:numPr>
          <w:ilvl w:val="0"/>
          <w:numId w:val="11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Полосин М.Д. Машинист дорожных и строительных машин: Учеб.пособие для нач. проф. образования/ М.Д. Полосин. - М.: Академия, 2002. - 288 с. - (Профессиональное образование).</w:t>
      </w:r>
    </w:p>
    <w:p w:rsidR="00AF487A" w:rsidRPr="00AF487A" w:rsidRDefault="00AF487A" w:rsidP="00AF487A">
      <w:pPr>
        <w:widowControl w:val="0"/>
        <w:numPr>
          <w:ilvl w:val="0"/>
          <w:numId w:val="11"/>
        </w:numPr>
        <w:tabs>
          <w:tab w:val="left" w:pos="88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Раннев А.В. Устройство и эксплуатация дорожно-строительных машин: Учебник для нач. проф. образования / А.В. Раннев, М.Д. Полосин. - 2-е изд., стер. - М.: Академия, 2003. - 488 с. - (Профессиональное образование).</w:t>
      </w:r>
    </w:p>
    <w:p w:rsidR="00AF487A" w:rsidRPr="00AF487A" w:rsidRDefault="00AF487A" w:rsidP="00AF487A">
      <w:pPr>
        <w:widowControl w:val="0"/>
        <w:numPr>
          <w:ilvl w:val="0"/>
          <w:numId w:val="11"/>
        </w:numPr>
        <w:tabs>
          <w:tab w:val="left" w:pos="898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Полосин М.Д. Устройство и эксплуатация подъемно-транспортных и строительных машин: Учеб.для нач. проф. образования/ М.Д. Полосин. - М.: Академия, 1999. - 424 с. - (Профессиональное образование).</w:t>
      </w:r>
    </w:p>
    <w:p w:rsidR="00AF487A" w:rsidRPr="00AF487A" w:rsidRDefault="00AF487A" w:rsidP="00AF487A">
      <w:pPr>
        <w:widowControl w:val="0"/>
        <w:numPr>
          <w:ilvl w:val="0"/>
          <w:numId w:val="11"/>
        </w:numPr>
        <w:tabs>
          <w:tab w:val="left" w:pos="894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Зайцев Л.В. Автомобильные краны: Учеб.для СПТУ / Л.В. Зайцев, М.Д. Полосин. - 4-е изд., испр. и доп. - М.: Высш. шк., 1987. - 208 с. - (Профессионально-техническое образование).</w:t>
      </w:r>
    </w:p>
    <w:p w:rsidR="00AF487A" w:rsidRPr="00AF487A" w:rsidRDefault="00AF487A" w:rsidP="00AF487A">
      <w:pPr>
        <w:widowControl w:val="0"/>
        <w:numPr>
          <w:ilvl w:val="0"/>
          <w:numId w:val="11"/>
        </w:numPr>
        <w:tabs>
          <w:tab w:val="left" w:pos="1231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Заленский В.С. Путевые и дорожные машины: Учебник для техникумов/ В.С. Заленский. - М.: Стройиздат, 1991. - 382 с.</w:t>
      </w:r>
    </w:p>
    <w:p w:rsidR="00AF487A" w:rsidRPr="00AF487A" w:rsidRDefault="00AF487A" w:rsidP="00AF487A">
      <w:pPr>
        <w:widowControl w:val="0"/>
        <w:numPr>
          <w:ilvl w:val="0"/>
          <w:numId w:val="11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Забегалов Г.В. Бульдозеры, скреперы, грейдеры: Учеб.для ПТУ/ Г.В. Забегалов, Э.Г. Ронинсон. - М.: Высшая школа, 1991. - 334 с.</w:t>
      </w:r>
    </w:p>
    <w:p w:rsidR="00AF487A" w:rsidRPr="00AF487A" w:rsidRDefault="00AF487A" w:rsidP="00AF487A">
      <w:pPr>
        <w:widowControl w:val="0"/>
        <w:numPr>
          <w:ilvl w:val="0"/>
          <w:numId w:val="11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Бандаков Б.Ф. Автогрейдеры: Учебник для подгот. и повышения квалификации рабочих кадров и мастеров на пр-ве. - М.: Транспорт, 1988. - 301 с. - (Профессионально-</w:t>
      </w:r>
      <w:r w:rsidRPr="00AF487A">
        <w:rPr>
          <w:rFonts w:ascii="Times New Roman" w:hAnsi="Times New Roman"/>
          <w:sz w:val="24"/>
          <w:szCs w:val="24"/>
        </w:rPr>
        <w:lastRenderedPageBreak/>
        <w:t>техническое образование).</w:t>
      </w:r>
    </w:p>
    <w:p w:rsidR="00AF487A" w:rsidRPr="00AF487A" w:rsidRDefault="00AF487A" w:rsidP="00AF487A">
      <w:pPr>
        <w:widowControl w:val="0"/>
        <w:numPr>
          <w:ilvl w:val="0"/>
          <w:numId w:val="11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Соколов В.А. Самоходные дорожные катки: Учебник для ПТУ/ В. А. Соколов, А. Н. Новиков. - 2-е изд., перераб. и доп. - М.: Высшая школа, 1991. - 240 с. - (Профессионально-техническое образование).</w:t>
      </w:r>
    </w:p>
    <w:p w:rsidR="00AF487A" w:rsidRPr="00AF487A" w:rsidRDefault="00AF487A" w:rsidP="00AF487A">
      <w:pPr>
        <w:widowControl w:val="0"/>
        <w:numPr>
          <w:ilvl w:val="0"/>
          <w:numId w:val="11"/>
        </w:numPr>
        <w:tabs>
          <w:tab w:val="left" w:pos="1231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Королев К.М. Передвижные бетонорастворосмесители и бетононасосные установки: Учебник для ПТУ / К. М. Королев. - 2-е изд., перераб. и доп. - М.: Высшая школа, 1991. - 208 с. - (Профессиональнотехническое образование).</w:t>
      </w:r>
    </w:p>
    <w:p w:rsidR="00AF487A" w:rsidRPr="00AF487A" w:rsidRDefault="00AF487A" w:rsidP="00AF487A">
      <w:pPr>
        <w:widowControl w:val="0"/>
        <w:numPr>
          <w:ilvl w:val="0"/>
          <w:numId w:val="11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Засов И.А. Машины для ремонта и уборки городских дорог: Справочник / И.А. Засов, Г.Д. Романюк, М.Г. Бутовченко. - М.: Стройиздат, 1988. - 176 с.</w:t>
      </w:r>
    </w:p>
    <w:p w:rsidR="00AF487A" w:rsidRPr="00AF487A" w:rsidRDefault="00AF487A" w:rsidP="00AF487A">
      <w:pPr>
        <w:widowControl w:val="0"/>
        <w:numPr>
          <w:ilvl w:val="0"/>
          <w:numId w:val="11"/>
        </w:numPr>
        <w:tabs>
          <w:tab w:val="left" w:pos="1029"/>
        </w:tabs>
        <w:spacing w:after="0" w:line="322" w:lineRule="exact"/>
        <w:ind w:firstLine="620"/>
        <w:jc w:val="both"/>
        <w:rPr>
          <w:rFonts w:ascii="Times New Roman" w:hAnsi="Times New Roman"/>
          <w:sz w:val="24"/>
          <w:szCs w:val="24"/>
        </w:rPr>
      </w:pPr>
      <w:r w:rsidRPr="00AF487A">
        <w:rPr>
          <w:rFonts w:ascii="Times New Roman" w:hAnsi="Times New Roman"/>
          <w:sz w:val="24"/>
          <w:szCs w:val="24"/>
        </w:rPr>
        <w:t>Смирнов А.А. Ручные машины для строительных работ: В 2 ч.: Ч. 1.: Общестроительные работы: Учеб.пособие для сред. проф.-техн. училищ. / А.А. Смирнов. - М.: Стройиздат, 1988. - 320 с.</w:t>
      </w:r>
    </w:p>
    <w:p w:rsidR="00234EC2" w:rsidRPr="00AF487A" w:rsidRDefault="002C044B" w:rsidP="00AF487A">
      <w:pPr>
        <w:widowControl w:val="0"/>
        <w:tabs>
          <w:tab w:val="left" w:pos="1033"/>
        </w:tabs>
        <w:spacing w:after="0" w:line="322" w:lineRule="exact"/>
        <w:ind w:left="620"/>
        <w:jc w:val="both"/>
        <w:rPr>
          <w:rFonts w:ascii="Times New Roman" w:hAnsi="Times New Roman"/>
          <w:b/>
          <w:sz w:val="24"/>
          <w:szCs w:val="24"/>
        </w:rPr>
      </w:pPr>
      <w:r w:rsidRPr="00AF487A">
        <w:rPr>
          <w:rFonts w:ascii="Times New Roman" w:hAnsi="Times New Roman"/>
          <w:b/>
          <w:sz w:val="24"/>
          <w:szCs w:val="24"/>
        </w:rPr>
        <w:t>3.2.2</w:t>
      </w:r>
      <w:r w:rsidR="00234EC2" w:rsidRPr="00AF487A">
        <w:rPr>
          <w:rFonts w:ascii="Times New Roman" w:hAnsi="Times New Roman"/>
          <w:b/>
          <w:sz w:val="24"/>
          <w:szCs w:val="24"/>
        </w:rPr>
        <w:t>.Электронные ресурсы</w:t>
      </w:r>
    </w:p>
    <w:p w:rsidR="00DC4BD3" w:rsidRPr="00AF487A" w:rsidRDefault="00DC4BD3" w:rsidP="00DC4B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87A">
        <w:rPr>
          <w:rFonts w:ascii="Times New Roman" w:hAnsi="Times New Roman"/>
          <w:color w:val="000000" w:themeColor="text1"/>
          <w:sz w:val="24"/>
          <w:szCs w:val="24"/>
        </w:rPr>
        <w:t>1.Глотов, В.А. Теория, конструкции и проектирование подъемно-транспортных, строительных, дорожных средств и оборудования : учебное пособие / В.А. Глотов, А.В. Зайцев, А.П. Ткачук. – Москва ; Берлин : Директ-Медиа, 2017. – 146 с. : ил., схем, табл. – Режим доступа: по подписке. – URL: </w:t>
      </w:r>
      <w:hyperlink r:id="rId11" w:history="1">
        <w:r w:rsidRPr="00AF487A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https://biblioclub.ru/index.php?page=book&amp;id=450596</w:t>
        </w:r>
      </w:hyperlink>
      <w:r w:rsidRPr="00AF487A">
        <w:rPr>
          <w:rFonts w:ascii="Times New Roman" w:hAnsi="Times New Roman"/>
          <w:color w:val="000000" w:themeColor="text1"/>
          <w:sz w:val="24"/>
          <w:szCs w:val="24"/>
        </w:rPr>
        <w:t> – Библиогр. в кн. – ISBN 978-5-4475-8715-4. – DOI 10.23681/450596. – Текст : электронный.</w:t>
      </w:r>
    </w:p>
    <w:p w:rsidR="00E21A3B" w:rsidRPr="00AF487A" w:rsidRDefault="00E21A3B" w:rsidP="00DC4B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87A">
        <w:rPr>
          <w:rFonts w:ascii="Times New Roman" w:hAnsi="Times New Roman"/>
          <w:color w:val="000000" w:themeColor="text1"/>
          <w:sz w:val="24"/>
          <w:szCs w:val="24"/>
        </w:rPr>
        <w:t>2.Подъемно-транспортные машины : учебное пособие. – Воронеж : Воронежская государственная лесотехническая академия, 2012. – 99 с. – Режим доступа: по подписке. – URL: </w:t>
      </w:r>
      <w:hyperlink r:id="rId12" w:history="1">
        <w:r w:rsidRPr="00AF487A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https://biblioclub.ru/index.php?page=book&amp;id=143341</w:t>
        </w:r>
      </w:hyperlink>
      <w:r w:rsidRPr="00AF487A">
        <w:rPr>
          <w:rFonts w:ascii="Times New Roman" w:hAnsi="Times New Roman"/>
          <w:color w:val="000000" w:themeColor="text1"/>
          <w:sz w:val="24"/>
          <w:szCs w:val="24"/>
        </w:rPr>
        <w:t> – ISBN 978-5-7994-0517-5. – Текст : электронный.</w:t>
      </w:r>
    </w:p>
    <w:p w:rsidR="00E21A3B" w:rsidRPr="00AF487A" w:rsidRDefault="00E21A3B" w:rsidP="00E21A3B">
      <w:pPr>
        <w:pStyle w:val="afffffb"/>
        <w:spacing w:after="0" w:line="312" w:lineRule="auto"/>
        <w:ind w:left="0"/>
        <w:jc w:val="both"/>
        <w:rPr>
          <w:b/>
          <w:color w:val="000000" w:themeColor="text1"/>
        </w:rPr>
      </w:pPr>
      <w:r w:rsidRPr="00AF487A">
        <w:rPr>
          <w:color w:val="000000" w:themeColor="text1"/>
        </w:rPr>
        <w:t>3,Цупиков, С.Г. Машины для строительства, ремонта и содержания автомобильных дорог : учебное пособие / С.Г. Цупиков, Н.С. Казачек ; Ивановский государственный политехнический университет. – Москва ; Вологда : Инфра-Инженерия, 2018. – 185 с. : ил. – Режим доступа: по подписке. – URL: </w:t>
      </w:r>
      <w:hyperlink r:id="rId13" w:history="1">
        <w:r w:rsidRPr="00AF487A">
          <w:rPr>
            <w:rStyle w:val="ac"/>
            <w:color w:val="000000" w:themeColor="text1"/>
          </w:rPr>
          <w:t>https://biblioclub.ru/index.php?page=book&amp;id=493759</w:t>
        </w:r>
      </w:hyperlink>
      <w:r w:rsidRPr="00AF487A">
        <w:rPr>
          <w:color w:val="000000" w:themeColor="text1"/>
        </w:rPr>
        <w:t> – Библиогр. с: 181 – ISBN 978-5-9729-0226-2. – Текст : электронный.</w:t>
      </w:r>
    </w:p>
    <w:p w:rsidR="00E21A3B" w:rsidRPr="002C044B" w:rsidRDefault="00E21A3B" w:rsidP="00E21A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87A">
        <w:rPr>
          <w:rFonts w:ascii="Times New Roman" w:hAnsi="Times New Roman"/>
          <w:color w:val="000000" w:themeColor="text1"/>
          <w:sz w:val="24"/>
          <w:szCs w:val="24"/>
        </w:rPr>
        <w:t>4.Павлов, Ф.А. Строительство и эксплуатация зимних автомобильных дорог в северных широтах : учебное пособие / Ф.А. Павлов ; Северный (Арктический) федеральный университет им. М. В. Ломоносова. – Архангельск : Северный (Арктический) федеральный университет (САФУ), 2012. – 200 с. : табл., схем., граф., ил. – Режим доступа: по подписк</w:t>
      </w:r>
      <w:r w:rsidRPr="002C044B">
        <w:rPr>
          <w:rFonts w:ascii="Times New Roman" w:hAnsi="Times New Roman"/>
          <w:color w:val="000000" w:themeColor="text1"/>
          <w:sz w:val="24"/>
          <w:szCs w:val="24"/>
        </w:rPr>
        <w:t>е. – URL: </w:t>
      </w:r>
      <w:hyperlink r:id="rId14" w:history="1">
        <w:r w:rsidRPr="002C044B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https://biblioclub.ru/index.php?page=book&amp;id=436385</w:t>
        </w:r>
      </w:hyperlink>
      <w:r w:rsidRPr="002C044B">
        <w:rPr>
          <w:rFonts w:ascii="Times New Roman" w:hAnsi="Times New Roman"/>
          <w:color w:val="000000" w:themeColor="text1"/>
          <w:sz w:val="24"/>
          <w:szCs w:val="24"/>
        </w:rPr>
        <w:t> – Библиогр. в кн. – ISBN 978-5-261-00648-0. – Текст : электронный.</w:t>
      </w:r>
    </w:p>
    <w:p w:rsidR="00234EC2" w:rsidRPr="002C044B" w:rsidRDefault="00E21A3B" w:rsidP="00E21A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044B">
        <w:rPr>
          <w:rFonts w:ascii="Times New Roman" w:hAnsi="Times New Roman"/>
          <w:b/>
          <w:i/>
          <w:color w:val="000000" w:themeColor="text1"/>
          <w:sz w:val="24"/>
          <w:szCs w:val="24"/>
        </w:rPr>
        <w:t>5.</w:t>
      </w:r>
      <w:r w:rsidRPr="002C044B">
        <w:rPr>
          <w:rFonts w:ascii="Times New Roman" w:hAnsi="Times New Roman"/>
          <w:color w:val="000000" w:themeColor="text1"/>
          <w:sz w:val="24"/>
          <w:szCs w:val="24"/>
        </w:rPr>
        <w:t xml:space="preserve"> Цупиков, С.Г. Справочник дорожного мастера. Строительство, эксплуатация и ремонт автомобильных дорог / С.Г. Цупиков. – Москва : Инфра-Инженерия, 2007. – 928 с. – Режим доступа: по подписке. – URL: </w:t>
      </w:r>
      <w:hyperlink r:id="rId15" w:history="1">
        <w:r w:rsidRPr="002C044B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https://biblioclub.ru/index.php?page=book&amp;id=70500</w:t>
        </w:r>
      </w:hyperlink>
      <w:r w:rsidRPr="002C044B">
        <w:rPr>
          <w:rFonts w:ascii="Times New Roman" w:hAnsi="Times New Roman"/>
          <w:color w:val="000000" w:themeColor="text1"/>
          <w:sz w:val="24"/>
          <w:szCs w:val="24"/>
        </w:rPr>
        <w:t> . – ISBN 5-9729-0003-3. – Текст : электронный.</w:t>
      </w:r>
    </w:p>
    <w:p w:rsidR="00E21A3B" w:rsidRPr="002C044B" w:rsidRDefault="00E21A3B" w:rsidP="00E21A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044B">
        <w:rPr>
          <w:rFonts w:ascii="Times New Roman" w:hAnsi="Times New Roman"/>
          <w:color w:val="000000" w:themeColor="text1"/>
          <w:sz w:val="24"/>
          <w:szCs w:val="24"/>
        </w:rPr>
        <w:t>6.Павлова, Л.В. Реконструкция автомобильных дорог : [16+] / Л.В. Павлова ; Самарский государственный архитектурно-строительный университет, Кафедра автомобильных дорог и строительных конструкций. – Самара : Самарский государственный архитектурно-строительный университет, 2013. – 208 с. : ил. – Режим доступа: по подписке. – URL: </w:t>
      </w:r>
      <w:hyperlink r:id="rId16" w:history="1">
        <w:r w:rsidRPr="002C044B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https://biblioclub.ru/index.php?page=book&amp;id=256114</w:t>
        </w:r>
      </w:hyperlink>
      <w:r w:rsidRPr="002C044B">
        <w:rPr>
          <w:rFonts w:ascii="Times New Roman" w:hAnsi="Times New Roman"/>
          <w:color w:val="000000" w:themeColor="text1"/>
          <w:sz w:val="24"/>
          <w:szCs w:val="24"/>
        </w:rPr>
        <w:t>  – Библиогр.: с. 166. – ISBN 978-5-9585-0559-3. – Текст : электронный.</w:t>
      </w:r>
    </w:p>
    <w:p w:rsidR="00E21A3B" w:rsidRPr="002C044B" w:rsidRDefault="00E21A3B" w:rsidP="00E21A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044B">
        <w:rPr>
          <w:rFonts w:ascii="Times New Roman" w:hAnsi="Times New Roman"/>
          <w:color w:val="000000" w:themeColor="text1"/>
          <w:sz w:val="24"/>
          <w:szCs w:val="24"/>
        </w:rPr>
        <w:t xml:space="preserve">7.Лукина, В.А. Диагностика технического состояния автомобильных дорог : учебное пособие / В.А. Лукина, А.Ю. Лукин ; Северный (Арктический) федеральный университет им. М. В. Ломоносова. – Архангельск : Северный (Арктический) федеральный университет </w:t>
      </w:r>
      <w:r w:rsidRPr="002C044B">
        <w:rPr>
          <w:rFonts w:ascii="Times New Roman" w:hAnsi="Times New Roman"/>
          <w:color w:val="000000" w:themeColor="text1"/>
          <w:sz w:val="24"/>
          <w:szCs w:val="24"/>
        </w:rPr>
        <w:lastRenderedPageBreak/>
        <w:t>(САФУ), 2015. – 172 с. : ил., схем., табл. – Режим доступа: по подписке. – URL: </w:t>
      </w:r>
      <w:hyperlink r:id="rId17" w:history="1">
        <w:r w:rsidRPr="002C044B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https://biblioclub.ru/index.php?page=book&amp;id=436239</w:t>
        </w:r>
      </w:hyperlink>
      <w:r w:rsidRPr="002C044B">
        <w:rPr>
          <w:rFonts w:ascii="Times New Roman" w:hAnsi="Times New Roman"/>
          <w:color w:val="000000" w:themeColor="text1"/>
          <w:sz w:val="24"/>
          <w:szCs w:val="24"/>
        </w:rPr>
        <w:t> – Библиогр. в кн. – ISBN 978-5-261-01082-1. – Текст : электронный.</w:t>
      </w:r>
    </w:p>
    <w:p w:rsidR="00E21A3B" w:rsidRPr="002C044B" w:rsidRDefault="00E21A3B" w:rsidP="00E21A3B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C044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2C044B" w:rsidRPr="002C044B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r w:rsidRPr="002C044B">
        <w:rPr>
          <w:rFonts w:ascii="Times New Roman" w:hAnsi="Times New Roman"/>
          <w:color w:val="000000" w:themeColor="text1"/>
          <w:sz w:val="24"/>
          <w:szCs w:val="24"/>
        </w:rPr>
        <w:t>Алексиков, С.В. Ремонт асфальтобетонных покрытий городских дорог : учебное пособие / С.В. Алексиков, М.О. Карпушко, А.А. Ермилов ; Волгоградский государственный архитектурно-строительный университет. – Волгоград : Волгоградский государственный архитектурно-строительный университет, 2014. – 132 с. : ил., табл., схем. – Режим доступа: по подписке. – URL: </w:t>
      </w:r>
      <w:hyperlink r:id="rId18" w:history="1">
        <w:r w:rsidRPr="002C044B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https://biblioclub.ru/index.php?page=book&amp;id=434814</w:t>
        </w:r>
      </w:hyperlink>
      <w:r w:rsidRPr="002C044B">
        <w:rPr>
          <w:rFonts w:ascii="Times New Roman" w:hAnsi="Times New Roman"/>
          <w:color w:val="000000" w:themeColor="text1"/>
          <w:sz w:val="24"/>
          <w:szCs w:val="24"/>
        </w:rPr>
        <w:t> ). – Библиогр. в кн. – ISBN 978-5-98276-628-1. – Текст : электронный.</w:t>
      </w:r>
    </w:p>
    <w:bookmarkEnd w:id="0"/>
    <w:p w:rsidR="002C044B" w:rsidRDefault="002C044B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234EC2" w:rsidRPr="00F75B05" w:rsidRDefault="00234EC2" w:rsidP="00234EC2">
      <w:pPr>
        <w:rPr>
          <w:rFonts w:ascii="Times New Roman" w:hAnsi="Times New Roman"/>
          <w:b/>
          <w:i/>
          <w:sz w:val="24"/>
          <w:szCs w:val="24"/>
        </w:rPr>
      </w:pPr>
      <w:r w:rsidRPr="00F75B05">
        <w:rPr>
          <w:rFonts w:ascii="Times New Roman" w:hAnsi="Times New Roman"/>
          <w:b/>
          <w:i/>
          <w:sz w:val="24"/>
          <w:szCs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156"/>
        <w:gridCol w:w="2443"/>
      </w:tblGrid>
      <w:tr w:rsidR="00234EC2" w:rsidRPr="00F75B05" w:rsidTr="00C83D1E">
        <w:tc>
          <w:tcPr>
            <w:tcW w:w="2972" w:type="dxa"/>
          </w:tcPr>
          <w:p w:rsidR="00234EC2" w:rsidRPr="00F75B05" w:rsidRDefault="00234EC2" w:rsidP="00C83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4156" w:type="dxa"/>
          </w:tcPr>
          <w:p w:rsidR="00234EC2" w:rsidRPr="00F75B05" w:rsidRDefault="00234EC2" w:rsidP="00C83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43" w:type="dxa"/>
          </w:tcPr>
          <w:p w:rsidR="00234EC2" w:rsidRPr="00F75B05" w:rsidRDefault="00234EC2" w:rsidP="00F83B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234EC2" w:rsidRPr="00F75B05" w:rsidTr="00C83D1E">
        <w:trPr>
          <w:trHeight w:val="126"/>
        </w:trPr>
        <w:tc>
          <w:tcPr>
            <w:tcW w:w="2972" w:type="dxa"/>
          </w:tcPr>
          <w:p w:rsidR="00234EC2" w:rsidRPr="00F75B05" w:rsidRDefault="00234EC2" w:rsidP="00F83BE8">
            <w:pPr>
              <w:pStyle w:val="afffffd"/>
              <w:widowControl w:val="0"/>
              <w:ind w:left="0" w:firstLine="0"/>
              <w:jc w:val="both"/>
            </w:pPr>
            <w:r w:rsidRPr="00F75B05">
              <w:rPr>
                <w:color w:val="000000"/>
              </w:rPr>
              <w:t xml:space="preserve">ПК 1.1 </w:t>
            </w:r>
            <w:r w:rsidRPr="00F75B05">
              <w:t>Обеспечивать безопасность движения транспортных средств при производстве работ</w:t>
            </w:r>
          </w:p>
        </w:tc>
        <w:tc>
          <w:tcPr>
            <w:tcW w:w="4156" w:type="dxa"/>
          </w:tcPr>
          <w:p w:rsidR="00234EC2" w:rsidRPr="00AC054A" w:rsidRDefault="00234EC2" w:rsidP="00F83BE8">
            <w:pPr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75B05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выполняет ограждение переносными сигналами с выдачей в необходимых </w:t>
            </w:r>
            <w:r w:rsidRP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случаях предупреждений на </w:t>
            </w:r>
            <w:r w:rsid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транспорте </w:t>
            </w:r>
            <w:r w:rsidRP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местах производства работ с нарушением целостности и устойчивости </w:t>
            </w:r>
            <w:r w:rsid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дорожного </w:t>
            </w:r>
            <w:r w:rsidRP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пути и сооружений, а также препятствий на дорожном пути и около него в пределах габарита приближения строений.</w:t>
            </w:r>
          </w:p>
          <w:p w:rsidR="00234EC2" w:rsidRPr="00F75B05" w:rsidRDefault="00234EC2" w:rsidP="00F83BE8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выполняет с незначительными замечаниями ограждение переносными сигналами с выдачей в необходимых случаях </w:t>
            </w:r>
            <w:r w:rsidR="00AC054A" w:rsidRP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предупреждений на </w:t>
            </w:r>
            <w:r w:rsid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транспорте </w:t>
            </w:r>
            <w:r w:rsidR="00AC054A" w:rsidRP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местах производства работ с нарушением целостности и устойчивости </w:t>
            </w:r>
            <w:r w:rsid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дорожного </w:t>
            </w:r>
            <w:r w:rsidR="00AC054A" w:rsidRP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пути и сооружений</w:t>
            </w: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>, а также препятствий на железнодорожном пути и около него в пределах габарита приближения строений.</w:t>
            </w:r>
          </w:p>
          <w:p w:rsidR="00234EC2" w:rsidRPr="00F75B05" w:rsidRDefault="00234EC2" w:rsidP="00F83BE8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Удовлетворительно:</w:t>
            </w: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имеет представление как производят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сооружений, а также препятствий на железнодорожном пути и около него в пределах габарита приближения строений</w:t>
            </w:r>
          </w:p>
        </w:tc>
        <w:tc>
          <w:tcPr>
            <w:tcW w:w="2443" w:type="dxa"/>
          </w:tcPr>
          <w:p w:rsidR="00234EC2" w:rsidRPr="00F75B0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защиты практических занятий;</w:t>
            </w:r>
          </w:p>
          <w:p w:rsidR="00234EC2" w:rsidRPr="00F75B0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>зачетов по учебной и производственной практике и по каждому из разделов профессионального модуля</w:t>
            </w:r>
          </w:p>
        </w:tc>
      </w:tr>
      <w:tr w:rsidR="00234EC2" w:rsidRPr="00F75B05" w:rsidTr="00C83D1E">
        <w:trPr>
          <w:trHeight w:val="126"/>
        </w:trPr>
        <w:tc>
          <w:tcPr>
            <w:tcW w:w="2972" w:type="dxa"/>
          </w:tcPr>
          <w:p w:rsidR="00234EC2" w:rsidRPr="00F75B05" w:rsidRDefault="00234EC2" w:rsidP="00F83BE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5B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ПК 1.2 </w:t>
            </w:r>
            <w:r w:rsidRPr="00F75B05">
              <w:rPr>
                <w:rFonts w:ascii="Times New Roman" w:hAnsi="Times New Roman"/>
                <w:sz w:val="24"/>
                <w:szCs w:val="24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  <w:tc>
          <w:tcPr>
            <w:tcW w:w="4156" w:type="dxa"/>
          </w:tcPr>
          <w:p w:rsidR="00234EC2" w:rsidRPr="00F75B05" w:rsidRDefault="00234EC2" w:rsidP="00F83BE8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может применить на </w:t>
            </w:r>
            <w:r w:rsidRP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практике: устройства для выявления дефектов </w:t>
            </w:r>
            <w:r w:rsid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дорожного покрытия</w:t>
            </w:r>
            <w:r w:rsidRP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;  устройства для контроля плотности балласта и состояния </w:t>
            </w:r>
            <w:r w:rsid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дорожного покрытия</w:t>
            </w:r>
            <w:r w:rsidRP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 контрольно-измерительные механические устройства</w:t>
            </w: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C054A" w:rsidRPr="00F75B05" w:rsidRDefault="00234EC2" w:rsidP="00AC054A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может применить на практике с незначительными замечаниями: </w:t>
            </w:r>
            <w:r w:rsidR="00AC054A" w:rsidRP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устройства для выявления дефектов </w:t>
            </w:r>
            <w:r w:rsid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дорожного покрытия</w:t>
            </w:r>
            <w:r w:rsidR="00AC054A" w:rsidRP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;  устройства для контроля плотности балласта и состояния </w:t>
            </w:r>
            <w:r w:rsid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дорожного покрытия</w:t>
            </w:r>
            <w:r w:rsidR="00AC054A" w:rsidRP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 контрольно-измерительные механические устройства</w:t>
            </w:r>
            <w:r w:rsidR="00AC054A" w:rsidRPr="00F75B0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34EC2" w:rsidRPr="00F75B05" w:rsidRDefault="00AC054A" w:rsidP="00AC054A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234EC2" w:rsidRPr="00F75B05">
              <w:rPr>
                <w:rFonts w:ascii="Times New Roman" w:hAnsi="Times New Roman"/>
                <w:b/>
                <w:bCs/>
                <w:sz w:val="24"/>
                <w:szCs w:val="24"/>
              </w:rPr>
              <w:t>довлетворительно:</w:t>
            </w:r>
            <w:r w:rsidR="00234EC2" w:rsidRPr="00F75B05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имеет представление: </w:t>
            </w:r>
            <w:r w:rsidRP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устройства для выявления дефектов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дорожного покрытия</w:t>
            </w:r>
            <w:r w:rsidRP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;  устройства для контроля плотности балласта и состояния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дорожного покрытия</w:t>
            </w:r>
            <w:r w:rsidRPr="00AC05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 контрольно-измерительные механические устройства</w:t>
            </w: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234EC2" w:rsidRPr="00F75B0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защиты практических занятий; зачетов по учебной и производственной практике и по каждому из разделов профессионального модуля</w:t>
            </w:r>
          </w:p>
        </w:tc>
      </w:tr>
      <w:tr w:rsidR="00234EC2" w:rsidRPr="00F75B05" w:rsidTr="00C83D1E">
        <w:trPr>
          <w:trHeight w:val="126"/>
        </w:trPr>
        <w:tc>
          <w:tcPr>
            <w:tcW w:w="2972" w:type="dxa"/>
          </w:tcPr>
          <w:p w:rsidR="00234EC2" w:rsidRPr="00F75B05" w:rsidRDefault="00234EC2" w:rsidP="00F83BE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5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1.3 </w:t>
            </w:r>
            <w:r w:rsidRPr="00F75B05">
              <w:rPr>
                <w:rFonts w:ascii="Times New Roman" w:hAnsi="Times New Roman"/>
                <w:sz w:val="24"/>
                <w:szCs w:val="24"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4156" w:type="dxa"/>
          </w:tcPr>
          <w:p w:rsidR="00234EC2" w:rsidRPr="00F75B05" w:rsidRDefault="00234EC2" w:rsidP="00F83BE8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 xml:space="preserve"> сможет организовать ремонт дорожного пути и технологические процессы производства работ; выполняет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техническое обслуживание ПСМ и </w:t>
            </w: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подготовку ПСМ к работе; соблюдает меры безопасности, условия транспортирования машин и порядок приведения машин в транспортное положение. </w:t>
            </w:r>
          </w:p>
          <w:p w:rsidR="00234EC2" w:rsidRPr="00F75B05" w:rsidRDefault="00234EC2" w:rsidP="00F83BE8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 xml:space="preserve"> сможет организ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овать с небольшими замечаниями </w:t>
            </w: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 xml:space="preserve">ремонт дорожного пути и технологические процессы производства работ; с небольшими замечаниями выполняет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техническое обслуживание ПСМ и </w:t>
            </w: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подготовку ПСМ к работе; с небольшими замечаниями соблюдает </w:t>
            </w: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меры безопасности, условия транспортирования машин и порядок приведения машин в транспортное положение.</w:t>
            </w:r>
          </w:p>
          <w:p w:rsidR="00234EC2" w:rsidRPr="00F75B05" w:rsidRDefault="00234EC2" w:rsidP="00AC054A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</w:t>
            </w: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 xml:space="preserve">: только имеет представление о том, как организовать ремонт дорожного пути и технологические процессы производства работ; как выполняется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техническое обслуживание ПСМ и </w:t>
            </w: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t>подготовка ПСМ к работе; как соблюдаются меры безопасности, условия транспортирования машин и порядок приведения машин в транспортное положение.</w:t>
            </w:r>
          </w:p>
        </w:tc>
        <w:tc>
          <w:tcPr>
            <w:tcW w:w="2443" w:type="dxa"/>
          </w:tcPr>
          <w:p w:rsidR="00234EC2" w:rsidRPr="00F75B05" w:rsidRDefault="00234EC2" w:rsidP="00F83B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 контроль в форме защиты практических занятий; зачетов по учебной производственной практике и по каждому из разделов профессионального модуля</w:t>
            </w:r>
          </w:p>
        </w:tc>
      </w:tr>
    </w:tbl>
    <w:p w:rsidR="00234EC2" w:rsidRDefault="00234EC2" w:rsidP="00234EC2">
      <w:pPr>
        <w:rPr>
          <w:rFonts w:ascii="Times New Roman" w:hAnsi="Times New Roman"/>
          <w:color w:val="00B050"/>
          <w:sz w:val="24"/>
          <w:szCs w:val="24"/>
        </w:rPr>
      </w:pPr>
    </w:p>
    <w:p w:rsidR="00234EC2" w:rsidRDefault="00234EC2" w:rsidP="00234EC2">
      <w:pPr>
        <w:rPr>
          <w:rFonts w:ascii="Times New Roman" w:hAnsi="Times New Roman"/>
          <w:b/>
          <w:i/>
          <w:sz w:val="24"/>
          <w:szCs w:val="24"/>
        </w:rPr>
      </w:pPr>
    </w:p>
    <w:p w:rsidR="000D7FC5" w:rsidRDefault="000D7FC5"/>
    <w:p w:rsidR="00234EC2" w:rsidRDefault="00234EC2"/>
    <w:p w:rsidR="00234EC2" w:rsidRDefault="00234EC2"/>
    <w:p w:rsidR="00234EC2" w:rsidRDefault="00234EC2"/>
    <w:p w:rsidR="00234EC2" w:rsidRDefault="00234EC2"/>
    <w:p w:rsidR="00234EC2" w:rsidRDefault="00234EC2"/>
    <w:p w:rsidR="00234EC2" w:rsidRDefault="00234EC2"/>
    <w:p w:rsidR="00234EC2" w:rsidRDefault="00234EC2"/>
    <w:sectPr w:rsidR="0023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0A" w:rsidRDefault="008B2F0A" w:rsidP="00234EC2">
      <w:pPr>
        <w:spacing w:after="0" w:line="240" w:lineRule="auto"/>
      </w:pPr>
      <w:r>
        <w:separator/>
      </w:r>
    </w:p>
  </w:endnote>
  <w:endnote w:type="continuationSeparator" w:id="0">
    <w:p w:rsidR="008B2F0A" w:rsidRDefault="008B2F0A" w:rsidP="0023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0A" w:rsidRDefault="008B2F0A" w:rsidP="00234EC2">
      <w:pPr>
        <w:spacing w:after="0" w:line="240" w:lineRule="auto"/>
      </w:pPr>
      <w:r>
        <w:separator/>
      </w:r>
    </w:p>
  </w:footnote>
  <w:footnote w:type="continuationSeparator" w:id="0">
    <w:p w:rsidR="008B2F0A" w:rsidRDefault="008B2F0A" w:rsidP="0023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AC734F9"/>
    <w:multiLevelType w:val="multilevel"/>
    <w:tmpl w:val="DE921C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ECC63F3"/>
    <w:multiLevelType w:val="multilevel"/>
    <w:tmpl w:val="37C4A4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C2"/>
    <w:rsid w:val="00072D78"/>
    <w:rsid w:val="000D7FC5"/>
    <w:rsid w:val="00234EC2"/>
    <w:rsid w:val="002C044B"/>
    <w:rsid w:val="002D3036"/>
    <w:rsid w:val="00461CBA"/>
    <w:rsid w:val="007A4DE6"/>
    <w:rsid w:val="007F5A51"/>
    <w:rsid w:val="008A7E59"/>
    <w:rsid w:val="008B2F0A"/>
    <w:rsid w:val="008B4475"/>
    <w:rsid w:val="00A92A4D"/>
    <w:rsid w:val="00AC054A"/>
    <w:rsid w:val="00AF487A"/>
    <w:rsid w:val="00B563CB"/>
    <w:rsid w:val="00C83D1E"/>
    <w:rsid w:val="00CD6848"/>
    <w:rsid w:val="00DC4BD3"/>
    <w:rsid w:val="00E048F7"/>
    <w:rsid w:val="00E164D5"/>
    <w:rsid w:val="00E21A3B"/>
    <w:rsid w:val="00E71B43"/>
    <w:rsid w:val="00F8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D7F69-5961-4998-8EF9-C5672459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4EC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4EC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4EC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34EC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4E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34EC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34EC2"/>
    <w:pPr>
      <w:keepNext/>
      <w:keepLines/>
      <w:spacing w:before="40" w:after="0" w:line="240" w:lineRule="auto"/>
      <w:outlineLvl w:val="6"/>
    </w:pPr>
    <w:rPr>
      <w:rFonts w:ascii="Cambria" w:hAnsi="Cambria"/>
      <w:i/>
      <w:iCs/>
      <w:color w:val="1F4D78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34EC2"/>
    <w:pPr>
      <w:keepNext/>
      <w:keepLines/>
      <w:spacing w:before="40" w:after="0" w:line="240" w:lineRule="auto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34EC2"/>
    <w:pPr>
      <w:keepNext/>
      <w:keepLines/>
      <w:spacing w:before="40" w:after="0" w:line="240" w:lineRule="auto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4EC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4EC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4EC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34E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34EC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34E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34EC2"/>
    <w:rPr>
      <w:rFonts w:ascii="Cambria" w:eastAsia="Times New Roman" w:hAnsi="Cambria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34EC2"/>
    <w:rPr>
      <w:rFonts w:ascii="Cambria" w:eastAsia="Times New Roman" w:hAnsi="Cambria" w:cs="Times New Roman"/>
      <w:color w:val="272727"/>
      <w:sz w:val="21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34EC2"/>
    <w:rPr>
      <w:rFonts w:ascii="Cambria" w:eastAsia="Times New Roman" w:hAnsi="Cambria" w:cs="Times New Roman"/>
      <w:i/>
      <w:iCs/>
      <w:color w:val="272727"/>
      <w:sz w:val="21"/>
      <w:szCs w:val="20"/>
      <w:lang w:eastAsia="ru-RU"/>
    </w:rPr>
  </w:style>
  <w:style w:type="character" w:customStyle="1" w:styleId="Heading5Char">
    <w:name w:val="Heading 5 Char"/>
    <w:basedOn w:val="a0"/>
    <w:uiPriority w:val="99"/>
    <w:semiHidden/>
    <w:locked/>
    <w:rsid w:val="00234EC2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234EC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4E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234EC2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34E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234EC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34EC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2,Нижний колонтитул1 Знак1,Нижний колонтитул Знак Знак Знак1"/>
    <w:basedOn w:val="a0"/>
    <w:link w:val="a5"/>
    <w:uiPriority w:val="99"/>
    <w:rsid w:val="00234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34EC2"/>
    <w:rPr>
      <w:rFonts w:cs="Times New Roman"/>
    </w:rPr>
  </w:style>
  <w:style w:type="paragraph" w:styleId="a8">
    <w:name w:val="Normal (Web)"/>
    <w:basedOn w:val="a"/>
    <w:uiPriority w:val="99"/>
    <w:rsid w:val="00234EC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34EC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34E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234EC2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234EC2"/>
    <w:rPr>
      <w:rFonts w:cs="Times New Roman"/>
      <w:vertAlign w:val="superscript"/>
    </w:rPr>
  </w:style>
  <w:style w:type="paragraph" w:styleId="23">
    <w:name w:val="List 2"/>
    <w:basedOn w:val="a"/>
    <w:uiPriority w:val="99"/>
    <w:rsid w:val="00234EC2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234EC2"/>
    <w:rPr>
      <w:rFonts w:cs="Times New Roman"/>
      <w:color w:val="0000FF"/>
      <w:u w:val="single"/>
    </w:rPr>
  </w:style>
  <w:style w:type="paragraph" w:styleId="11">
    <w:name w:val="toc 1"/>
    <w:basedOn w:val="a"/>
    <w:next w:val="a"/>
    <w:link w:val="12"/>
    <w:autoRedefine/>
    <w:uiPriority w:val="99"/>
    <w:rsid w:val="00234EC2"/>
    <w:pPr>
      <w:spacing w:before="240" w:after="120" w:line="240" w:lineRule="auto"/>
    </w:pPr>
    <w:rPr>
      <w:b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234EC2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234EC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234EC2"/>
    <w:pPr>
      <w:spacing w:before="120" w:after="120" w:line="240" w:lineRule="auto"/>
      <w:ind w:left="708"/>
    </w:pPr>
    <w:rPr>
      <w:sz w:val="24"/>
      <w:szCs w:val="20"/>
    </w:rPr>
  </w:style>
  <w:style w:type="character" w:styleId="af">
    <w:name w:val="Emphasis"/>
    <w:basedOn w:val="a0"/>
    <w:uiPriority w:val="99"/>
    <w:qFormat/>
    <w:rsid w:val="00234EC2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234E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34EC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34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234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34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34EC2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234E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34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234EC2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34EC2"/>
    <w:rPr>
      <w:b/>
    </w:rPr>
  </w:style>
  <w:style w:type="paragraph" w:styleId="af6">
    <w:name w:val="annotation subject"/>
    <w:basedOn w:val="af4"/>
    <w:next w:val="af4"/>
    <w:link w:val="af7"/>
    <w:uiPriority w:val="99"/>
    <w:rsid w:val="00234EC2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234EC2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234EC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234EC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34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34EC2"/>
  </w:style>
  <w:style w:type="character" w:customStyle="1" w:styleId="af8">
    <w:name w:val="Цветовое выделение"/>
    <w:uiPriority w:val="99"/>
    <w:rsid w:val="00234EC2"/>
    <w:rPr>
      <w:b/>
      <w:color w:val="26282F"/>
    </w:rPr>
  </w:style>
  <w:style w:type="character" w:customStyle="1" w:styleId="af9">
    <w:name w:val="Гипертекстовая ссылка"/>
    <w:uiPriority w:val="99"/>
    <w:rsid w:val="00234EC2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234EC2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234EC2"/>
  </w:style>
  <w:style w:type="paragraph" w:customStyle="1" w:styleId="afd">
    <w:name w:val="Внимание: недобросовестность!"/>
    <w:basedOn w:val="afb"/>
    <w:next w:val="a"/>
    <w:uiPriority w:val="99"/>
    <w:rsid w:val="00234EC2"/>
  </w:style>
  <w:style w:type="character" w:customStyle="1" w:styleId="afe">
    <w:name w:val="Выделение для Базового Поиска"/>
    <w:uiPriority w:val="99"/>
    <w:rsid w:val="00234EC2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234EC2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1"/>
    <w:next w:val="a"/>
    <w:uiPriority w:val="99"/>
    <w:rsid w:val="00234EC2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234EC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34EC2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34EC2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234EC2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234EC2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234E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234E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234EC2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234EC2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234EC2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234EC2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234EC2"/>
  </w:style>
  <w:style w:type="paragraph" w:customStyle="1" w:styleId="afff6">
    <w:name w:val="Моноширинный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34EC2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34EC2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234EC2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link w:val="afffe"/>
    <w:uiPriority w:val="99"/>
    <w:rsid w:val="00234EC2"/>
    <w:pPr>
      <w:ind w:left="140"/>
    </w:pPr>
    <w:rPr>
      <w:rFonts w:cs="Times New Roman"/>
      <w:szCs w:val="20"/>
    </w:rPr>
  </w:style>
  <w:style w:type="character" w:customStyle="1" w:styleId="affff">
    <w:name w:val="Опечатки"/>
    <w:uiPriority w:val="99"/>
    <w:rsid w:val="00234EC2"/>
    <w:rPr>
      <w:color w:val="FF0000"/>
    </w:rPr>
  </w:style>
  <w:style w:type="paragraph" w:customStyle="1" w:styleId="affff0">
    <w:name w:val="Переменная часть"/>
    <w:basedOn w:val="aff1"/>
    <w:next w:val="a"/>
    <w:uiPriority w:val="99"/>
    <w:rsid w:val="00234EC2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234EC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b"/>
    <w:next w:val="a"/>
    <w:uiPriority w:val="99"/>
    <w:rsid w:val="00234EC2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234EC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1"/>
    <w:next w:val="a"/>
    <w:uiPriority w:val="99"/>
    <w:rsid w:val="00234EC2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b"/>
    <w:next w:val="a"/>
    <w:uiPriority w:val="99"/>
    <w:rsid w:val="00234EC2"/>
  </w:style>
  <w:style w:type="paragraph" w:customStyle="1" w:styleId="affff7">
    <w:name w:val="Примечание."/>
    <w:basedOn w:val="afb"/>
    <w:next w:val="a"/>
    <w:uiPriority w:val="99"/>
    <w:rsid w:val="00234EC2"/>
  </w:style>
  <w:style w:type="character" w:customStyle="1" w:styleId="affff8">
    <w:name w:val="Продолжение ссылки"/>
    <w:uiPriority w:val="99"/>
    <w:rsid w:val="00234EC2"/>
  </w:style>
  <w:style w:type="paragraph" w:customStyle="1" w:styleId="affff9">
    <w:name w:val="Словарная статья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234EC2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234EC2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234EC2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234EC2"/>
    <w:rPr>
      <w:b/>
      <w:color w:val="749232"/>
    </w:rPr>
  </w:style>
  <w:style w:type="paragraph" w:customStyle="1" w:styleId="afffff">
    <w:name w:val="Текст в таблице"/>
    <w:basedOn w:val="afffb"/>
    <w:next w:val="a"/>
    <w:uiPriority w:val="99"/>
    <w:rsid w:val="00234EC2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234EC2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b"/>
    <w:next w:val="a"/>
    <w:uiPriority w:val="99"/>
    <w:rsid w:val="00234E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EC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34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0"/>
    <w:uiPriority w:val="99"/>
    <w:rsid w:val="00234EC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34EC2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234EC2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234EC2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234EC2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234EC2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234EC2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234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1"/>
    <w:uiPriority w:val="99"/>
    <w:rsid w:val="00234E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"/>
    <w:link w:val="afffff8"/>
    <w:uiPriority w:val="99"/>
    <w:semiHidden/>
    <w:rsid w:val="00234EC2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234EC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9">
    <w:name w:val="endnote reference"/>
    <w:basedOn w:val="a0"/>
    <w:uiPriority w:val="99"/>
    <w:semiHidden/>
    <w:rsid w:val="00234EC2"/>
    <w:rPr>
      <w:rFonts w:cs="Times New Roman"/>
      <w:vertAlign w:val="superscript"/>
    </w:rPr>
  </w:style>
  <w:style w:type="character" w:customStyle="1" w:styleId="s10">
    <w:name w:val="s1"/>
    <w:uiPriority w:val="99"/>
    <w:rsid w:val="00234EC2"/>
  </w:style>
  <w:style w:type="paragraph" w:customStyle="1" w:styleId="27">
    <w:name w:val="Заголовок2"/>
    <w:basedOn w:val="aff1"/>
    <w:next w:val="a"/>
    <w:uiPriority w:val="99"/>
    <w:rsid w:val="00234EC2"/>
    <w:rPr>
      <w:b/>
      <w:bCs/>
      <w:color w:val="0058A9"/>
      <w:shd w:val="clear" w:color="auto" w:fill="ECE9D8"/>
    </w:rPr>
  </w:style>
  <w:style w:type="paragraph" w:customStyle="1" w:styleId="Standard">
    <w:name w:val="Standard"/>
    <w:uiPriority w:val="99"/>
    <w:rsid w:val="00234EC2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6">
    <w:name w:val="Сетка таблицы1"/>
    <w:uiPriority w:val="99"/>
    <w:rsid w:val="00234E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uiPriority w:val="99"/>
    <w:qFormat/>
    <w:rsid w:val="00234EC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">
    <w:name w:val="Знак2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b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ffffc"/>
    <w:uiPriority w:val="99"/>
    <w:rsid w:val="00234EC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c">
    <w:name w:val="Основной текст с отступом Знак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0"/>
    <w:link w:val="afffffb"/>
    <w:uiPriority w:val="99"/>
    <w:rsid w:val="0023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d">
    <w:name w:val="List"/>
    <w:basedOn w:val="a"/>
    <w:uiPriority w:val="99"/>
    <w:rsid w:val="00234EC2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17">
    <w:name w:val="Знак Знак1"/>
    <w:uiPriority w:val="99"/>
    <w:rsid w:val="00234EC2"/>
    <w:rPr>
      <w:sz w:val="24"/>
      <w:lang w:val="ru-RU" w:eastAsia="ru-RU"/>
    </w:rPr>
  </w:style>
  <w:style w:type="paragraph" w:styleId="afffffe">
    <w:name w:val="Subtitle"/>
    <w:basedOn w:val="a"/>
    <w:next w:val="a"/>
    <w:link w:val="affffff"/>
    <w:uiPriority w:val="99"/>
    <w:qFormat/>
    <w:rsid w:val="00234EC2"/>
    <w:pPr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fffff">
    <w:name w:val="Подзаголовок Знак"/>
    <w:basedOn w:val="a0"/>
    <w:link w:val="afffffe"/>
    <w:uiPriority w:val="99"/>
    <w:rsid w:val="00234EC2"/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SubtitleChar">
    <w:name w:val="Subtitle Char"/>
    <w:basedOn w:val="a0"/>
    <w:uiPriority w:val="99"/>
    <w:locked/>
    <w:rsid w:val="00234EC2"/>
    <w:rPr>
      <w:rFonts w:ascii="Cambria" w:hAnsi="Cambria" w:cs="Times New Roman"/>
      <w:sz w:val="24"/>
      <w:szCs w:val="24"/>
    </w:rPr>
  </w:style>
  <w:style w:type="table" w:styleId="18">
    <w:name w:val="Table Grid 1"/>
    <w:basedOn w:val="a1"/>
    <w:uiPriority w:val="99"/>
    <w:rsid w:val="0023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9">
    <w:name w:val="Знак Знак2"/>
    <w:uiPriority w:val="99"/>
    <w:semiHidden/>
    <w:rsid w:val="00234EC2"/>
    <w:rPr>
      <w:rFonts w:ascii="Tahoma" w:hAnsi="Tahoma"/>
      <w:sz w:val="16"/>
      <w:lang w:val="ru-RU" w:eastAsia="ru-RU"/>
    </w:rPr>
  </w:style>
  <w:style w:type="paragraph" w:customStyle="1" w:styleId="006">
    <w:name w:val="006_Основн_об_тит"/>
    <w:link w:val="0060"/>
    <w:uiPriority w:val="99"/>
    <w:rsid w:val="00234EC2"/>
    <w:pPr>
      <w:autoSpaceDE w:val="0"/>
      <w:autoSpaceDN w:val="0"/>
      <w:adjustRightInd w:val="0"/>
      <w:spacing w:after="0" w:line="248" w:lineRule="atLeast"/>
      <w:ind w:firstLine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0060">
    <w:name w:val="006_Основн_об_тит Знак"/>
    <w:link w:val="006"/>
    <w:uiPriority w:val="99"/>
    <w:locked/>
    <w:rsid w:val="00234EC2"/>
    <w:rPr>
      <w:rFonts w:ascii="Calibri" w:eastAsia="Times New Roman" w:hAnsi="Calibri" w:cs="Times New Roman"/>
      <w:lang w:eastAsia="ru-RU"/>
    </w:rPr>
  </w:style>
  <w:style w:type="paragraph" w:customStyle="1" w:styleId="210">
    <w:name w:val="Знак21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Знак Знак11"/>
    <w:uiPriority w:val="99"/>
    <w:rsid w:val="00234EC2"/>
    <w:rPr>
      <w:sz w:val="24"/>
      <w:lang w:val="ru-RU" w:eastAsia="ru-RU"/>
    </w:rPr>
  </w:style>
  <w:style w:type="character" w:customStyle="1" w:styleId="affffff0">
    <w:name w:val="Знак Знак"/>
    <w:uiPriority w:val="99"/>
    <w:rsid w:val="00234EC2"/>
    <w:rPr>
      <w:rFonts w:ascii="Cambria" w:hAnsi="Cambria"/>
      <w:sz w:val="24"/>
      <w:lang w:val="ru-RU" w:eastAsia="ru-RU"/>
    </w:rPr>
  </w:style>
  <w:style w:type="character" w:customStyle="1" w:styleId="211">
    <w:name w:val="Знак Знак21"/>
    <w:uiPriority w:val="99"/>
    <w:semiHidden/>
    <w:rsid w:val="00234EC2"/>
    <w:rPr>
      <w:rFonts w:ascii="Tahoma" w:hAnsi="Tahoma"/>
      <w:sz w:val="16"/>
      <w:lang w:val="ru-RU" w:eastAsia="ru-RU"/>
    </w:rPr>
  </w:style>
  <w:style w:type="character" w:customStyle="1" w:styleId="220">
    <w:name w:val="Знак Знак22"/>
    <w:uiPriority w:val="99"/>
    <w:rsid w:val="00234EC2"/>
    <w:rPr>
      <w:sz w:val="24"/>
      <w:lang w:val="ru-RU" w:eastAsia="ru-RU"/>
    </w:rPr>
  </w:style>
  <w:style w:type="paragraph" w:customStyle="1" w:styleId="221">
    <w:name w:val="Знак22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234EC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34E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Знак Знак3"/>
    <w:uiPriority w:val="99"/>
    <w:locked/>
    <w:rsid w:val="00234EC2"/>
    <w:rPr>
      <w:rFonts w:ascii="Cambria" w:hAnsi="Cambria"/>
      <w:sz w:val="24"/>
      <w:lang w:val="ru-RU" w:eastAsia="ru-RU"/>
    </w:rPr>
  </w:style>
  <w:style w:type="character" w:customStyle="1" w:styleId="120">
    <w:name w:val="Знак Знак12"/>
    <w:uiPriority w:val="99"/>
    <w:rsid w:val="00234EC2"/>
    <w:rPr>
      <w:sz w:val="24"/>
      <w:lang w:val="ru-RU" w:eastAsia="ru-RU"/>
    </w:rPr>
  </w:style>
  <w:style w:type="character" w:customStyle="1" w:styleId="42">
    <w:name w:val="Знак Знак4"/>
    <w:uiPriority w:val="99"/>
    <w:rsid w:val="00234EC2"/>
    <w:rPr>
      <w:rFonts w:ascii="Cambria" w:hAnsi="Cambria"/>
      <w:sz w:val="24"/>
      <w:lang w:val="ru-RU" w:eastAsia="ru-RU"/>
    </w:rPr>
  </w:style>
  <w:style w:type="character" w:customStyle="1" w:styleId="rvts7">
    <w:name w:val="rvts7"/>
    <w:basedOn w:val="a0"/>
    <w:uiPriority w:val="99"/>
    <w:rsid w:val="00234EC2"/>
    <w:rPr>
      <w:rFonts w:cs="Times New Roman"/>
    </w:rPr>
  </w:style>
  <w:style w:type="paragraph" w:customStyle="1" w:styleId="affffff1">
    <w:name w:val="Знак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234E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нак Знак5"/>
    <w:basedOn w:val="a0"/>
    <w:uiPriority w:val="99"/>
    <w:rsid w:val="00234EC2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234EC2"/>
    <w:pPr>
      <w:widowControl w:val="0"/>
      <w:autoSpaceDE w:val="0"/>
      <w:autoSpaceDN w:val="0"/>
      <w:spacing w:after="0" w:line="240" w:lineRule="auto"/>
      <w:ind w:left="103"/>
    </w:pPr>
    <w:rPr>
      <w:rFonts w:ascii="Arial" w:hAnsi="Arial" w:cs="Arial"/>
      <w:lang w:val="en-US" w:eastAsia="en-US"/>
    </w:rPr>
  </w:style>
  <w:style w:type="character" w:styleId="affffff2">
    <w:name w:val="Strong"/>
    <w:basedOn w:val="a0"/>
    <w:uiPriority w:val="99"/>
    <w:qFormat/>
    <w:rsid w:val="00234EC2"/>
    <w:rPr>
      <w:rFonts w:cs="Times New Roman"/>
      <w:b/>
      <w:bCs/>
    </w:rPr>
  </w:style>
  <w:style w:type="paragraph" w:customStyle="1" w:styleId="1a">
    <w:name w:val="Абзац списка1"/>
    <w:basedOn w:val="a"/>
    <w:uiPriority w:val="99"/>
    <w:rsid w:val="00234EC2"/>
    <w:pPr>
      <w:ind w:left="720"/>
      <w:contextualSpacing/>
    </w:pPr>
    <w:rPr>
      <w:lang w:eastAsia="en-US"/>
    </w:rPr>
  </w:style>
  <w:style w:type="character" w:customStyle="1" w:styleId="130">
    <w:name w:val="Знак Знак13"/>
    <w:basedOn w:val="a0"/>
    <w:uiPriority w:val="99"/>
    <w:locked/>
    <w:rsid w:val="00234E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fffff3">
    <w:name w:val="Нижний колонтитул Знак Знак Знак Знак"/>
    <w:aliases w:val="Нижний колонтитул1 Знак,Нижний колонтитул Знак Знак Знак Знак1"/>
    <w:basedOn w:val="a0"/>
    <w:uiPriority w:val="99"/>
    <w:locked/>
    <w:rsid w:val="00234EC2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authors">
    <w:name w:val="authors"/>
    <w:basedOn w:val="a0"/>
    <w:uiPriority w:val="99"/>
    <w:rsid w:val="00234EC2"/>
    <w:rPr>
      <w:rFonts w:cs="Times New Roman"/>
    </w:rPr>
  </w:style>
  <w:style w:type="character" w:customStyle="1" w:styleId="1b">
    <w:name w:val="Название1"/>
    <w:basedOn w:val="a0"/>
    <w:uiPriority w:val="99"/>
    <w:rsid w:val="00234EC2"/>
    <w:rPr>
      <w:rFonts w:cs="Times New Roman"/>
    </w:rPr>
  </w:style>
  <w:style w:type="character" w:customStyle="1" w:styleId="year">
    <w:name w:val="year"/>
    <w:basedOn w:val="a0"/>
    <w:uiPriority w:val="99"/>
    <w:rsid w:val="00234EC2"/>
    <w:rPr>
      <w:rFonts w:cs="Times New Roman"/>
    </w:rPr>
  </w:style>
  <w:style w:type="paragraph" w:customStyle="1" w:styleId="affffff4">
    <w:name w:val="Стиль"/>
    <w:uiPriority w:val="99"/>
    <w:rsid w:val="00234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5">
    <w:name w:val="FollowedHyperlink"/>
    <w:basedOn w:val="a0"/>
    <w:uiPriority w:val="99"/>
    <w:rsid w:val="00234EC2"/>
    <w:rPr>
      <w:rFonts w:cs="Times New Roman"/>
      <w:color w:val="800080"/>
      <w:u w:val="single"/>
    </w:rPr>
  </w:style>
  <w:style w:type="character" w:customStyle="1" w:styleId="c0">
    <w:name w:val="c0"/>
    <w:basedOn w:val="a0"/>
    <w:uiPriority w:val="99"/>
    <w:rsid w:val="00234EC2"/>
    <w:rPr>
      <w:rFonts w:cs="Times New Roman"/>
    </w:rPr>
  </w:style>
  <w:style w:type="character" w:customStyle="1" w:styleId="62">
    <w:name w:val="Знак Знак6"/>
    <w:basedOn w:val="a0"/>
    <w:uiPriority w:val="99"/>
    <w:rsid w:val="00234EC2"/>
    <w:rPr>
      <w:rFonts w:cs="Times New Roman"/>
      <w:sz w:val="24"/>
      <w:szCs w:val="24"/>
      <w:lang w:val="ru-RU" w:eastAsia="ru-RU" w:bidi="ar-SA"/>
    </w:rPr>
  </w:style>
  <w:style w:type="character" w:customStyle="1" w:styleId="310">
    <w:name w:val="Знак Знак31"/>
    <w:uiPriority w:val="99"/>
    <w:locked/>
    <w:rsid w:val="00234EC2"/>
    <w:rPr>
      <w:sz w:val="24"/>
      <w:lang w:val="ru-RU" w:eastAsia="ru-RU"/>
    </w:rPr>
  </w:style>
  <w:style w:type="character" w:customStyle="1" w:styleId="140">
    <w:name w:val="Знак Знак14"/>
    <w:uiPriority w:val="99"/>
    <w:locked/>
    <w:rsid w:val="00234EC2"/>
    <w:rPr>
      <w:rFonts w:ascii="Segoe UI" w:hAnsi="Segoe UI"/>
      <w:sz w:val="18"/>
      <w:lang w:val="ru-RU" w:eastAsia="ru-RU"/>
    </w:rPr>
  </w:style>
  <w:style w:type="paragraph" w:customStyle="1" w:styleId="43">
    <w:name w:val="Знак4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5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4">
    <w:name w:val="s4"/>
    <w:basedOn w:val="a0"/>
    <w:uiPriority w:val="99"/>
    <w:rsid w:val="00234EC2"/>
    <w:rPr>
      <w:rFonts w:cs="Times New Roman"/>
    </w:rPr>
  </w:style>
  <w:style w:type="character" w:customStyle="1" w:styleId="c51">
    <w:name w:val="c51"/>
    <w:basedOn w:val="a0"/>
    <w:uiPriority w:val="99"/>
    <w:rsid w:val="00234EC2"/>
    <w:rPr>
      <w:rFonts w:cs="Times New Roman"/>
    </w:rPr>
  </w:style>
  <w:style w:type="character" w:customStyle="1" w:styleId="c3">
    <w:name w:val="c3"/>
    <w:basedOn w:val="a0"/>
    <w:uiPriority w:val="99"/>
    <w:rsid w:val="00234EC2"/>
    <w:rPr>
      <w:rFonts w:cs="Times New Roman"/>
    </w:rPr>
  </w:style>
  <w:style w:type="character" w:customStyle="1" w:styleId="150">
    <w:name w:val="Знак Знак15"/>
    <w:uiPriority w:val="99"/>
    <w:locked/>
    <w:rsid w:val="00234EC2"/>
    <w:rPr>
      <w:lang w:val="en-US" w:eastAsia="ru-RU"/>
    </w:rPr>
  </w:style>
  <w:style w:type="paragraph" w:customStyle="1" w:styleId="230">
    <w:name w:val="Знак23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0">
    <w:name w:val="Знак24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0">
    <w:name w:val="Знак25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0">
    <w:name w:val="Знак26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basedOn w:val="a0"/>
    <w:uiPriority w:val="99"/>
    <w:rsid w:val="00234EC2"/>
    <w:rPr>
      <w:rFonts w:cs="Times New Roman"/>
    </w:rPr>
  </w:style>
  <w:style w:type="paragraph" w:customStyle="1" w:styleId="270">
    <w:name w:val="Знак27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0">
    <w:name w:val="Знак28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0">
    <w:name w:val="Знак29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234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234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2">
    <w:name w:val="Знак Знак7"/>
    <w:basedOn w:val="a0"/>
    <w:uiPriority w:val="99"/>
    <w:rsid w:val="00234EC2"/>
    <w:rPr>
      <w:rFonts w:cs="Times New Roman"/>
      <w:sz w:val="24"/>
      <w:szCs w:val="24"/>
      <w:lang w:val="ru-RU" w:eastAsia="ru-RU" w:bidi="ar-SA"/>
    </w:rPr>
  </w:style>
  <w:style w:type="paragraph" w:customStyle="1" w:styleId="2100">
    <w:name w:val="Знак210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0">
    <w:name w:val="Знак Знак16"/>
    <w:uiPriority w:val="99"/>
    <w:rsid w:val="00234EC2"/>
    <w:rPr>
      <w:sz w:val="24"/>
      <w:lang w:val="ru-RU" w:eastAsia="ru-RU"/>
    </w:rPr>
  </w:style>
  <w:style w:type="paragraph" w:styleId="36">
    <w:name w:val="Body Text 3"/>
    <w:basedOn w:val="a"/>
    <w:link w:val="37"/>
    <w:uiPriority w:val="99"/>
    <w:rsid w:val="00234EC2"/>
    <w:pPr>
      <w:widowControl w:val="0"/>
      <w:spacing w:after="0" w:line="240" w:lineRule="auto"/>
      <w:jc w:val="both"/>
    </w:pPr>
    <w:rPr>
      <w:rFonts w:ascii="Times New Roman CYR" w:hAnsi="Times New Roman CYR"/>
      <w:color w:val="000000"/>
      <w:sz w:val="28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234EC2"/>
    <w:rPr>
      <w:rFonts w:ascii="Times New Roman CYR" w:eastAsia="Times New Roman" w:hAnsi="Times New Roman CYR" w:cs="Times New Roman"/>
      <w:color w:val="000000"/>
      <w:sz w:val="28"/>
      <w:szCs w:val="20"/>
      <w:lang w:eastAsia="ru-RU"/>
    </w:rPr>
  </w:style>
  <w:style w:type="character" w:customStyle="1" w:styleId="affffff6">
    <w:name w:val="текст Знак"/>
    <w:aliases w:val="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 Знак"/>
    <w:uiPriority w:val="99"/>
    <w:rsid w:val="00234EC2"/>
    <w:rPr>
      <w:sz w:val="24"/>
      <w:lang w:val="ru-RU" w:eastAsia="ru-RU"/>
    </w:rPr>
  </w:style>
  <w:style w:type="character" w:customStyle="1" w:styleId="410">
    <w:name w:val="Знак Знак41"/>
    <w:uiPriority w:val="99"/>
    <w:locked/>
    <w:rsid w:val="00234EC2"/>
  </w:style>
  <w:style w:type="character" w:customStyle="1" w:styleId="82">
    <w:name w:val="Знак Знак8"/>
    <w:uiPriority w:val="99"/>
    <w:locked/>
    <w:rsid w:val="00234EC2"/>
  </w:style>
  <w:style w:type="paragraph" w:customStyle="1" w:styleId="2110">
    <w:name w:val="Знак211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2">
    <w:name w:val="Знак Знак9"/>
    <w:uiPriority w:val="99"/>
    <w:locked/>
    <w:rsid w:val="00234EC2"/>
    <w:rPr>
      <w:sz w:val="24"/>
      <w:lang w:val="ru-RU" w:eastAsia="ru-RU"/>
    </w:rPr>
  </w:style>
  <w:style w:type="paragraph" w:customStyle="1" w:styleId="212">
    <w:name w:val="Знак212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Знак Знак18"/>
    <w:uiPriority w:val="99"/>
    <w:locked/>
    <w:rsid w:val="00234EC2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uiPriority w:val="99"/>
    <w:locked/>
    <w:rsid w:val="00234EC2"/>
    <w:rPr>
      <w:rFonts w:ascii="Arial" w:hAnsi="Arial"/>
      <w:b/>
      <w:i/>
      <w:sz w:val="28"/>
      <w:lang w:val="ru-RU" w:eastAsia="ru-RU"/>
    </w:rPr>
  </w:style>
  <w:style w:type="character" w:customStyle="1" w:styleId="161">
    <w:name w:val="Знак Знак161"/>
    <w:uiPriority w:val="99"/>
    <w:locked/>
    <w:rsid w:val="00234EC2"/>
    <w:rPr>
      <w:b/>
      <w:sz w:val="27"/>
      <w:lang w:val="ru-RU" w:eastAsia="ru-RU"/>
    </w:rPr>
  </w:style>
  <w:style w:type="character" w:customStyle="1" w:styleId="151">
    <w:name w:val="Знак Знак151"/>
    <w:uiPriority w:val="99"/>
    <w:locked/>
    <w:rsid w:val="00234EC2"/>
    <w:rPr>
      <w:rFonts w:ascii="Calibri" w:hAnsi="Calibri"/>
      <w:b/>
      <w:sz w:val="24"/>
      <w:lang w:val="ru-RU" w:eastAsia="ru-RU"/>
    </w:rPr>
  </w:style>
  <w:style w:type="paragraph" w:customStyle="1" w:styleId="111">
    <w:name w:val="Знак Знак111"/>
    <w:basedOn w:val="a"/>
    <w:uiPriority w:val="99"/>
    <w:rsid w:val="00234E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w-headline">
    <w:name w:val="mw-headline"/>
    <w:basedOn w:val="a0"/>
    <w:uiPriority w:val="99"/>
    <w:rsid w:val="00234EC2"/>
    <w:rPr>
      <w:rFonts w:cs="Times New Roman"/>
    </w:rPr>
  </w:style>
  <w:style w:type="character" w:customStyle="1" w:styleId="nowrap">
    <w:name w:val="nowrap"/>
    <w:basedOn w:val="a0"/>
    <w:uiPriority w:val="99"/>
    <w:rsid w:val="00234EC2"/>
    <w:rPr>
      <w:rFonts w:cs="Times New Roman"/>
    </w:rPr>
  </w:style>
  <w:style w:type="character" w:customStyle="1" w:styleId="100">
    <w:name w:val="Знак Знак10"/>
    <w:uiPriority w:val="99"/>
    <w:locked/>
    <w:rsid w:val="00234EC2"/>
    <w:rPr>
      <w:rFonts w:ascii="Calibri" w:hAnsi="Calibri"/>
      <w:sz w:val="28"/>
      <w:lang w:val="ru-RU" w:eastAsia="ru-RU"/>
    </w:rPr>
  </w:style>
  <w:style w:type="character" w:customStyle="1" w:styleId="910">
    <w:name w:val="Знак Знак91"/>
    <w:uiPriority w:val="99"/>
    <w:locked/>
    <w:rsid w:val="00234EC2"/>
    <w:rPr>
      <w:rFonts w:ascii="Calibri" w:hAnsi="Calibri"/>
      <w:sz w:val="28"/>
      <w:lang w:val="ru-RU" w:eastAsia="ru-RU"/>
    </w:rPr>
  </w:style>
  <w:style w:type="character" w:customStyle="1" w:styleId="810">
    <w:name w:val="Знак Знак81"/>
    <w:uiPriority w:val="99"/>
    <w:locked/>
    <w:rsid w:val="00234EC2"/>
    <w:rPr>
      <w:rFonts w:ascii="Calibri" w:hAnsi="Calibri"/>
      <w:lang w:val="en-US" w:eastAsia="ru-RU"/>
    </w:rPr>
  </w:style>
  <w:style w:type="character" w:customStyle="1" w:styleId="610">
    <w:name w:val="Знак Знак61"/>
    <w:uiPriority w:val="99"/>
    <w:locked/>
    <w:rsid w:val="00234EC2"/>
    <w:rPr>
      <w:rFonts w:ascii="Segoe UI" w:hAnsi="Segoe UI"/>
      <w:sz w:val="18"/>
      <w:lang w:val="ru-RU" w:eastAsia="ru-RU"/>
    </w:rPr>
  </w:style>
  <w:style w:type="character" w:customStyle="1" w:styleId="510">
    <w:name w:val="Знак Знак51"/>
    <w:uiPriority w:val="99"/>
    <w:locked/>
    <w:rsid w:val="00234EC2"/>
    <w:rPr>
      <w:rFonts w:ascii="Calibri" w:hAnsi="Calibri"/>
      <w:sz w:val="24"/>
      <w:lang w:val="ru-RU" w:eastAsia="ru-RU"/>
    </w:rPr>
  </w:style>
  <w:style w:type="character" w:customStyle="1" w:styleId="420">
    <w:name w:val="Знак Знак42"/>
    <w:uiPriority w:val="99"/>
    <w:locked/>
    <w:rsid w:val="00234EC2"/>
  </w:style>
  <w:style w:type="character" w:customStyle="1" w:styleId="320">
    <w:name w:val="Знак Знак32"/>
    <w:uiPriority w:val="99"/>
    <w:locked/>
    <w:rsid w:val="00234EC2"/>
    <w:rPr>
      <w:b/>
    </w:rPr>
  </w:style>
  <w:style w:type="character" w:customStyle="1" w:styleId="231">
    <w:name w:val="Знак Знак23"/>
    <w:uiPriority w:val="99"/>
    <w:locked/>
    <w:rsid w:val="00234EC2"/>
    <w:rPr>
      <w:rFonts w:ascii="Calibri" w:hAnsi="Calibri"/>
      <w:sz w:val="24"/>
      <w:lang w:val="ru-RU" w:eastAsia="ru-RU"/>
    </w:rPr>
  </w:style>
  <w:style w:type="character" w:customStyle="1" w:styleId="1100">
    <w:name w:val="Знак Знак110"/>
    <w:uiPriority w:val="99"/>
    <w:semiHidden/>
    <w:locked/>
    <w:rsid w:val="00234EC2"/>
    <w:rPr>
      <w:rFonts w:ascii="Calibri" w:hAnsi="Calibri"/>
      <w:lang w:val="ru-RU" w:eastAsia="ru-RU"/>
    </w:rPr>
  </w:style>
  <w:style w:type="paragraph" w:styleId="38">
    <w:name w:val="List 3"/>
    <w:basedOn w:val="a"/>
    <w:uiPriority w:val="99"/>
    <w:rsid w:val="00234EC2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character" w:customStyle="1" w:styleId="112">
    <w:name w:val="Основной текст + 11"/>
    <w:aliases w:val="5 pt,Оглавление + 6,Интервал 1 pt,Основной текст (5) + 12,5 pt2,Не курсив,Интервал 0 pt3,Полужирный5"/>
    <w:uiPriority w:val="99"/>
    <w:rsid w:val="00234EC2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90">
    <w:name w:val="Знак Знак19"/>
    <w:uiPriority w:val="99"/>
    <w:rsid w:val="00234EC2"/>
    <w:rPr>
      <w:rFonts w:ascii="Cambria" w:hAnsi="Cambria"/>
      <w:sz w:val="24"/>
      <w:lang w:val="ru-RU" w:eastAsia="ru-RU"/>
    </w:rPr>
  </w:style>
  <w:style w:type="paragraph" w:customStyle="1" w:styleId="headertext">
    <w:name w:val="headertext"/>
    <w:basedOn w:val="a"/>
    <w:uiPriority w:val="99"/>
    <w:rsid w:val="00234EC2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234EC2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234EC2"/>
    <w:rPr>
      <w:rFonts w:ascii="Times New Roman" w:hAnsi="Times New Roman"/>
      <w:sz w:val="26"/>
    </w:rPr>
  </w:style>
  <w:style w:type="character" w:customStyle="1" w:styleId="131">
    <w:name w:val="Знак Знак131"/>
    <w:uiPriority w:val="99"/>
    <w:locked/>
    <w:rsid w:val="00234EC2"/>
    <w:rPr>
      <w:rFonts w:ascii="Arial" w:hAnsi="Arial"/>
      <w:b/>
      <w:i/>
      <w:sz w:val="28"/>
      <w:lang w:val="ru-RU" w:eastAsia="ru-RU"/>
    </w:rPr>
  </w:style>
  <w:style w:type="character" w:customStyle="1" w:styleId="141">
    <w:name w:val="Знак Знак141"/>
    <w:uiPriority w:val="99"/>
    <w:locked/>
    <w:rsid w:val="00234EC2"/>
    <w:rPr>
      <w:rFonts w:ascii="Arial" w:hAnsi="Arial"/>
      <w:b/>
      <w:kern w:val="32"/>
      <w:sz w:val="32"/>
      <w:lang w:val="ru-RU" w:eastAsia="ru-RU"/>
    </w:rPr>
  </w:style>
  <w:style w:type="character" w:customStyle="1" w:styleId="121">
    <w:name w:val="Знак Знак121"/>
    <w:uiPriority w:val="99"/>
    <w:locked/>
    <w:rsid w:val="00234EC2"/>
    <w:rPr>
      <w:rFonts w:ascii="Arial" w:hAnsi="Arial"/>
      <w:b/>
      <w:i/>
      <w:sz w:val="28"/>
    </w:rPr>
  </w:style>
  <w:style w:type="character" w:customStyle="1" w:styleId="710">
    <w:name w:val="Знак Знак71"/>
    <w:uiPriority w:val="99"/>
    <w:locked/>
    <w:rsid w:val="00234EC2"/>
    <w:rPr>
      <w:rFonts w:ascii="Times New Roman" w:hAnsi="Times New Roman"/>
      <w:sz w:val="20"/>
      <w:lang w:val="en-US"/>
    </w:rPr>
  </w:style>
  <w:style w:type="character" w:customStyle="1" w:styleId="Bodytext2">
    <w:name w:val="Body text (2)_"/>
    <w:link w:val="Bodytext21"/>
    <w:uiPriority w:val="99"/>
    <w:locked/>
    <w:rsid w:val="00234EC2"/>
    <w:rPr>
      <w:sz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4EC2"/>
    <w:pPr>
      <w:shd w:val="clear" w:color="auto" w:fill="FFFFFF"/>
      <w:spacing w:after="60" w:line="317" w:lineRule="exact"/>
      <w:ind w:hanging="32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paragraph" w:customStyle="1" w:styleId="2a">
    <w:name w:val="Знак2 Знак Знак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z0">
    <w:name w:val="WW8Num2z0"/>
    <w:uiPriority w:val="99"/>
    <w:rsid w:val="00234EC2"/>
    <w:rPr>
      <w:rFonts w:ascii="Times New Roman" w:hAnsi="Times New Roman"/>
    </w:rPr>
  </w:style>
  <w:style w:type="paragraph" w:customStyle="1" w:styleId="2b">
    <w:name w:val="Знак2 Знак Знак Знак Знак Знак Знак Знак Знак Знак Знак Знак"/>
    <w:basedOn w:val="a"/>
    <w:uiPriority w:val="99"/>
    <w:rsid w:val="00234E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Знак2 Знак Знак Знак Знак Знак Знак Знак Знак"/>
    <w:basedOn w:val="a"/>
    <w:uiPriority w:val="99"/>
    <w:rsid w:val="00234E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">
    <w:name w:val="c1"/>
    <w:basedOn w:val="a"/>
    <w:uiPriority w:val="99"/>
    <w:rsid w:val="00234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uiPriority w:val="99"/>
    <w:rsid w:val="00234EC2"/>
    <w:rPr>
      <w:rFonts w:ascii="NewtonC" w:hAnsi="NewtonC" w:cs="Times New Roman"/>
      <w:color w:val="231F20"/>
      <w:sz w:val="22"/>
      <w:szCs w:val="22"/>
    </w:rPr>
  </w:style>
  <w:style w:type="paragraph" w:customStyle="1" w:styleId="Style15">
    <w:name w:val="Style15"/>
    <w:basedOn w:val="a"/>
    <w:uiPriority w:val="99"/>
    <w:rsid w:val="00234EC2"/>
    <w:pPr>
      <w:widowControl w:val="0"/>
      <w:autoSpaceDE w:val="0"/>
      <w:autoSpaceDN w:val="0"/>
      <w:adjustRightInd w:val="0"/>
      <w:spacing w:after="0" w:line="287" w:lineRule="exact"/>
      <w:ind w:firstLine="715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234EC2"/>
    <w:pPr>
      <w:widowControl w:val="0"/>
      <w:autoSpaceDE w:val="0"/>
      <w:autoSpaceDN w:val="0"/>
      <w:adjustRightInd w:val="0"/>
      <w:spacing w:after="0" w:line="288" w:lineRule="exact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234EC2"/>
    <w:pPr>
      <w:widowControl w:val="0"/>
      <w:autoSpaceDE w:val="0"/>
      <w:autoSpaceDN w:val="0"/>
      <w:adjustRightInd w:val="0"/>
      <w:spacing w:after="0" w:line="288" w:lineRule="exact"/>
      <w:ind w:firstLine="730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234EC2"/>
    <w:pPr>
      <w:widowControl w:val="0"/>
      <w:autoSpaceDE w:val="0"/>
      <w:autoSpaceDN w:val="0"/>
      <w:adjustRightInd w:val="0"/>
      <w:spacing w:after="0" w:line="288" w:lineRule="exact"/>
      <w:ind w:firstLine="888"/>
    </w:pPr>
    <w:rPr>
      <w:rFonts w:ascii="Arial" w:hAnsi="Arial" w:cs="Arial"/>
      <w:sz w:val="24"/>
      <w:szCs w:val="24"/>
    </w:rPr>
  </w:style>
  <w:style w:type="character" w:customStyle="1" w:styleId="FontStyle62">
    <w:name w:val="Font Style62"/>
    <w:uiPriority w:val="99"/>
    <w:rsid w:val="00234EC2"/>
    <w:rPr>
      <w:rFonts w:ascii="Arial" w:hAnsi="Arial"/>
      <w:sz w:val="22"/>
    </w:rPr>
  </w:style>
  <w:style w:type="character" w:customStyle="1" w:styleId="FontStyle69">
    <w:name w:val="Font Style69"/>
    <w:uiPriority w:val="99"/>
    <w:rsid w:val="00234EC2"/>
    <w:rPr>
      <w:rFonts w:ascii="Arial" w:hAnsi="Arial"/>
      <w:sz w:val="20"/>
    </w:rPr>
  </w:style>
  <w:style w:type="character" w:customStyle="1" w:styleId="FontStyle97">
    <w:name w:val="Font Style97"/>
    <w:uiPriority w:val="99"/>
    <w:rsid w:val="00234EC2"/>
    <w:rPr>
      <w:rFonts w:ascii="Arial" w:hAnsi="Arial"/>
      <w:sz w:val="20"/>
    </w:rPr>
  </w:style>
  <w:style w:type="character" w:customStyle="1" w:styleId="FontStyle81">
    <w:name w:val="Font Style81"/>
    <w:uiPriority w:val="99"/>
    <w:rsid w:val="00234EC2"/>
    <w:rPr>
      <w:rFonts w:ascii="Arial" w:hAnsi="Arial"/>
      <w:i/>
      <w:sz w:val="22"/>
    </w:rPr>
  </w:style>
  <w:style w:type="character" w:customStyle="1" w:styleId="FontStyle106">
    <w:name w:val="Font Style106"/>
    <w:uiPriority w:val="99"/>
    <w:rsid w:val="00234EC2"/>
    <w:rPr>
      <w:rFonts w:ascii="Arial" w:hAnsi="Arial"/>
      <w:sz w:val="22"/>
    </w:rPr>
  </w:style>
  <w:style w:type="table" w:customStyle="1" w:styleId="2d">
    <w:name w:val="Сетка таблицы2"/>
    <w:uiPriority w:val="99"/>
    <w:rsid w:val="00234E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234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">
    <w:name w:val="b-serp-url__item"/>
    <w:uiPriority w:val="99"/>
    <w:rsid w:val="00234EC2"/>
    <w:rPr>
      <w:rFonts w:ascii="Times New Roman" w:hAnsi="Times New Roman"/>
    </w:rPr>
  </w:style>
  <w:style w:type="character" w:customStyle="1" w:styleId="b-serp-urlmark">
    <w:name w:val="b-serp-url__mark"/>
    <w:uiPriority w:val="99"/>
    <w:rsid w:val="00234EC2"/>
    <w:rPr>
      <w:rFonts w:ascii="Times New Roman" w:hAnsi="Times New Roman"/>
    </w:rPr>
  </w:style>
  <w:style w:type="character" w:customStyle="1" w:styleId="142">
    <w:name w:val="Основной текст Знак14"/>
    <w:uiPriority w:val="99"/>
    <w:semiHidden/>
    <w:rsid w:val="00234EC2"/>
    <w:rPr>
      <w:color w:val="000000"/>
    </w:rPr>
  </w:style>
  <w:style w:type="paragraph" w:styleId="affffff7">
    <w:name w:val="Title"/>
    <w:basedOn w:val="a"/>
    <w:link w:val="affffff8"/>
    <w:uiPriority w:val="99"/>
    <w:qFormat/>
    <w:rsid w:val="00234EC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fff8">
    <w:name w:val="Заголовок Знак"/>
    <w:basedOn w:val="a0"/>
    <w:link w:val="affffff7"/>
    <w:uiPriority w:val="99"/>
    <w:rsid w:val="00234E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главление 1 Знак"/>
    <w:link w:val="11"/>
    <w:uiPriority w:val="99"/>
    <w:locked/>
    <w:rsid w:val="00234EC2"/>
    <w:rPr>
      <w:rFonts w:ascii="Calibri" w:eastAsia="Times New Roman" w:hAnsi="Calibri" w:cs="Times New Roman"/>
      <w:b/>
      <w:sz w:val="20"/>
      <w:szCs w:val="20"/>
      <w:lang w:eastAsia="ru-RU"/>
    </w:rPr>
  </w:style>
  <w:style w:type="table" w:customStyle="1" w:styleId="113">
    <w:name w:val="Сетка таблицы11"/>
    <w:uiPriority w:val="99"/>
    <w:rsid w:val="00234E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link w:val="213"/>
    <w:locked/>
    <w:rsid w:val="00234EC2"/>
    <w:rPr>
      <w:i/>
      <w:spacing w:val="1"/>
      <w:sz w:val="25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234EC2"/>
    <w:pPr>
      <w:widowControl w:val="0"/>
      <w:shd w:val="clear" w:color="auto" w:fill="FFFFFF"/>
      <w:spacing w:before="420" w:after="6360" w:line="322" w:lineRule="exact"/>
      <w:jc w:val="center"/>
    </w:pPr>
    <w:rPr>
      <w:rFonts w:asciiTheme="minorHAnsi" w:eastAsiaTheme="minorHAnsi" w:hAnsiTheme="minorHAnsi" w:cstheme="minorBidi"/>
      <w:i/>
      <w:spacing w:val="1"/>
      <w:sz w:val="25"/>
      <w:shd w:val="clear" w:color="auto" w:fill="FFFFFF"/>
      <w:lang w:eastAsia="en-US"/>
    </w:rPr>
  </w:style>
  <w:style w:type="character" w:customStyle="1" w:styleId="2f">
    <w:name w:val="Основной текст (2) + Не курсив"/>
    <w:uiPriority w:val="99"/>
    <w:rsid w:val="00234EC2"/>
    <w:rPr>
      <w:rFonts w:ascii="Times New Roman" w:hAnsi="Times New Roman"/>
      <w:spacing w:val="1"/>
      <w:sz w:val="25"/>
      <w:u w:val="none"/>
    </w:rPr>
  </w:style>
  <w:style w:type="character" w:customStyle="1" w:styleId="affffff9">
    <w:name w:val="Основной текст + Курсив"/>
    <w:uiPriority w:val="99"/>
    <w:rsid w:val="00234EC2"/>
    <w:rPr>
      <w:rFonts w:ascii="Times New Roman" w:hAnsi="Times New Roman"/>
      <w:i/>
      <w:color w:val="000000"/>
      <w:spacing w:val="1"/>
      <w:sz w:val="25"/>
      <w:u w:val="none"/>
    </w:rPr>
  </w:style>
  <w:style w:type="character" w:customStyle="1" w:styleId="1c">
    <w:name w:val="Заголовок №1_"/>
    <w:link w:val="1d"/>
    <w:uiPriority w:val="99"/>
    <w:locked/>
    <w:rsid w:val="00234EC2"/>
    <w:rPr>
      <w:spacing w:val="1"/>
      <w:sz w:val="25"/>
      <w:shd w:val="clear" w:color="auto" w:fill="FFFFFF"/>
    </w:rPr>
  </w:style>
  <w:style w:type="paragraph" w:customStyle="1" w:styleId="1d">
    <w:name w:val="Заголовок №1"/>
    <w:basedOn w:val="a"/>
    <w:link w:val="1c"/>
    <w:uiPriority w:val="99"/>
    <w:rsid w:val="00234EC2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93">
    <w:name w:val="Основной текст Знак9"/>
    <w:uiPriority w:val="99"/>
    <w:semiHidden/>
    <w:rsid w:val="00234EC2"/>
    <w:rPr>
      <w:color w:val="000000"/>
    </w:rPr>
  </w:style>
  <w:style w:type="character" w:customStyle="1" w:styleId="2f0">
    <w:name w:val="Основной текст (2)"/>
    <w:rsid w:val="00234EC2"/>
    <w:rPr>
      <w:rFonts w:ascii="Times New Roman" w:hAnsi="Times New Roman"/>
      <w:i/>
      <w:spacing w:val="1"/>
      <w:sz w:val="25"/>
      <w:u w:val="single"/>
    </w:rPr>
  </w:style>
  <w:style w:type="character" w:customStyle="1" w:styleId="affffffa">
    <w:name w:val="Подпись к таблице_"/>
    <w:link w:val="1e"/>
    <w:uiPriority w:val="99"/>
    <w:locked/>
    <w:rsid w:val="00234EC2"/>
    <w:rPr>
      <w:spacing w:val="1"/>
      <w:sz w:val="25"/>
      <w:shd w:val="clear" w:color="auto" w:fill="FFFFFF"/>
    </w:rPr>
  </w:style>
  <w:style w:type="paragraph" w:customStyle="1" w:styleId="1e">
    <w:name w:val="Подпись к таблице1"/>
    <w:basedOn w:val="a"/>
    <w:link w:val="affffffa"/>
    <w:uiPriority w:val="99"/>
    <w:rsid w:val="00234EC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101">
    <w:name w:val="Основной текст + 10"/>
    <w:aliases w:val="5 pt6,Полужирный"/>
    <w:uiPriority w:val="99"/>
    <w:rsid w:val="00234EC2"/>
    <w:rPr>
      <w:rFonts w:ascii="Times New Roman" w:hAnsi="Times New Roman"/>
      <w:b/>
      <w:color w:val="000000"/>
      <w:spacing w:val="1"/>
      <w:sz w:val="21"/>
      <w:u w:val="none"/>
    </w:rPr>
  </w:style>
  <w:style w:type="character" w:customStyle="1" w:styleId="102">
    <w:name w:val="Основной текст + 102"/>
    <w:aliases w:val="5 pt5,Курсив,Интервал 0 pt"/>
    <w:uiPriority w:val="99"/>
    <w:rsid w:val="00234EC2"/>
    <w:rPr>
      <w:rFonts w:ascii="Times New Roman" w:hAnsi="Times New Roman"/>
      <w:i/>
      <w:color w:val="000000"/>
      <w:spacing w:val="-2"/>
      <w:sz w:val="21"/>
      <w:u w:val="none"/>
    </w:rPr>
  </w:style>
  <w:style w:type="character" w:customStyle="1" w:styleId="affffffb">
    <w:name w:val="Подпись к таблице + Курсив"/>
    <w:uiPriority w:val="99"/>
    <w:rsid w:val="00234EC2"/>
    <w:rPr>
      <w:rFonts w:ascii="Times New Roman" w:hAnsi="Times New Roman"/>
      <w:i/>
      <w:spacing w:val="1"/>
      <w:sz w:val="25"/>
      <w:u w:val="none"/>
    </w:rPr>
  </w:style>
  <w:style w:type="character" w:customStyle="1" w:styleId="affffffc">
    <w:name w:val="Подпись к таблице"/>
    <w:uiPriority w:val="99"/>
    <w:rsid w:val="00234EC2"/>
    <w:rPr>
      <w:rFonts w:ascii="Times New Roman" w:hAnsi="Times New Roman"/>
      <w:spacing w:val="1"/>
      <w:sz w:val="25"/>
      <w:u w:val="single"/>
    </w:rPr>
  </w:style>
  <w:style w:type="character" w:customStyle="1" w:styleId="1f">
    <w:name w:val="Подпись к таблице + Курсив1"/>
    <w:uiPriority w:val="99"/>
    <w:rsid w:val="00234EC2"/>
    <w:rPr>
      <w:rFonts w:ascii="Times New Roman" w:hAnsi="Times New Roman"/>
      <w:i/>
      <w:spacing w:val="1"/>
      <w:sz w:val="25"/>
      <w:u w:val="single"/>
    </w:rPr>
  </w:style>
  <w:style w:type="character" w:customStyle="1" w:styleId="39">
    <w:name w:val="Основной текст (3)_"/>
    <w:link w:val="3a"/>
    <w:uiPriority w:val="99"/>
    <w:locked/>
    <w:rsid w:val="00234EC2"/>
    <w:rPr>
      <w:i/>
      <w:spacing w:val="-4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234EC2"/>
    <w:pPr>
      <w:widowControl w:val="0"/>
      <w:shd w:val="clear" w:color="auto" w:fill="FFFFFF"/>
      <w:spacing w:before="180" w:after="360" w:line="293" w:lineRule="exact"/>
      <w:jc w:val="both"/>
    </w:pPr>
    <w:rPr>
      <w:rFonts w:asciiTheme="minorHAnsi" w:eastAsiaTheme="minorHAnsi" w:hAnsiTheme="minorHAnsi" w:cstheme="minorBidi"/>
      <w:i/>
      <w:spacing w:val="-4"/>
      <w:shd w:val="clear" w:color="auto" w:fill="FFFFFF"/>
      <w:lang w:eastAsia="en-US"/>
    </w:rPr>
  </w:style>
  <w:style w:type="character" w:customStyle="1" w:styleId="44">
    <w:name w:val="Основной текст (4)_"/>
    <w:link w:val="45"/>
    <w:uiPriority w:val="99"/>
    <w:locked/>
    <w:rsid w:val="00234EC2"/>
    <w:rPr>
      <w:b/>
      <w:spacing w:val="-4"/>
      <w:sz w:val="17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234EC2"/>
    <w:pPr>
      <w:widowControl w:val="0"/>
      <w:shd w:val="clear" w:color="auto" w:fill="FFFFFF"/>
      <w:spacing w:before="360" w:after="0" w:line="197" w:lineRule="exact"/>
      <w:jc w:val="both"/>
    </w:pPr>
    <w:rPr>
      <w:rFonts w:asciiTheme="minorHAnsi" w:eastAsiaTheme="minorHAnsi" w:hAnsiTheme="minorHAnsi" w:cstheme="minorBidi"/>
      <w:b/>
      <w:spacing w:val="-4"/>
      <w:sz w:val="17"/>
      <w:shd w:val="clear" w:color="auto" w:fill="FFFFFF"/>
      <w:lang w:eastAsia="en-US"/>
    </w:rPr>
  </w:style>
  <w:style w:type="character" w:customStyle="1" w:styleId="1010">
    <w:name w:val="Основной текст + 101"/>
    <w:aliases w:val="5 pt4,Курсив1,Интервал 0 pt7"/>
    <w:uiPriority w:val="99"/>
    <w:rsid w:val="00234EC2"/>
    <w:rPr>
      <w:rFonts w:ascii="Times New Roman" w:hAnsi="Times New Roman"/>
      <w:i/>
      <w:color w:val="000000"/>
      <w:spacing w:val="-2"/>
      <w:sz w:val="21"/>
      <w:u w:val="none"/>
    </w:rPr>
  </w:style>
  <w:style w:type="character" w:customStyle="1" w:styleId="152">
    <w:name w:val="Основной текст + 15"/>
    <w:aliases w:val="5 pt3,Интервал 0 pt6"/>
    <w:uiPriority w:val="99"/>
    <w:rsid w:val="00234EC2"/>
    <w:rPr>
      <w:rFonts w:ascii="Times New Roman" w:hAnsi="Times New Roman"/>
      <w:color w:val="000000"/>
      <w:spacing w:val="0"/>
      <w:sz w:val="31"/>
      <w:u w:val="none"/>
    </w:rPr>
  </w:style>
  <w:style w:type="character" w:customStyle="1" w:styleId="18pt">
    <w:name w:val="Основной текст + 18 pt"/>
    <w:aliases w:val="Полужирный2,Интервал 0 pt5"/>
    <w:uiPriority w:val="99"/>
    <w:rsid w:val="00234EC2"/>
    <w:rPr>
      <w:rFonts w:ascii="Times New Roman" w:hAnsi="Times New Roman"/>
      <w:b/>
      <w:noProof/>
      <w:color w:val="000000"/>
      <w:spacing w:val="0"/>
      <w:sz w:val="36"/>
      <w:u w:val="none"/>
    </w:rPr>
  </w:style>
  <w:style w:type="character" w:customStyle="1" w:styleId="18pt1">
    <w:name w:val="Основной текст + 18 pt1"/>
    <w:aliases w:val="Интервал 0 pt4"/>
    <w:uiPriority w:val="99"/>
    <w:rsid w:val="00234EC2"/>
    <w:rPr>
      <w:rFonts w:ascii="Times New Roman" w:hAnsi="Times New Roman"/>
      <w:noProof/>
      <w:color w:val="000000"/>
      <w:spacing w:val="0"/>
      <w:sz w:val="36"/>
      <w:u w:val="none"/>
    </w:rPr>
  </w:style>
  <w:style w:type="character" w:customStyle="1" w:styleId="54">
    <w:name w:val="Основной текст (5)_"/>
    <w:link w:val="511"/>
    <w:uiPriority w:val="99"/>
    <w:locked/>
    <w:rsid w:val="00234EC2"/>
    <w:rPr>
      <w:i/>
      <w:spacing w:val="-2"/>
      <w:sz w:val="21"/>
      <w:shd w:val="clear" w:color="auto" w:fill="FFFFFF"/>
    </w:rPr>
  </w:style>
  <w:style w:type="paragraph" w:customStyle="1" w:styleId="511">
    <w:name w:val="Основной текст (5)1"/>
    <w:basedOn w:val="a"/>
    <w:link w:val="54"/>
    <w:uiPriority w:val="99"/>
    <w:rsid w:val="00234EC2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i/>
      <w:spacing w:val="-2"/>
      <w:sz w:val="21"/>
      <w:shd w:val="clear" w:color="auto" w:fill="FFFFFF"/>
      <w:lang w:eastAsia="en-US"/>
    </w:rPr>
  </w:style>
  <w:style w:type="character" w:customStyle="1" w:styleId="55">
    <w:name w:val="Основной текст (5)"/>
    <w:uiPriority w:val="99"/>
    <w:rsid w:val="00234EC2"/>
    <w:rPr>
      <w:rFonts w:ascii="Times New Roman" w:hAnsi="Times New Roman"/>
      <w:i/>
      <w:spacing w:val="-2"/>
      <w:sz w:val="21"/>
      <w:u w:val="single"/>
    </w:rPr>
  </w:style>
  <w:style w:type="character" w:customStyle="1" w:styleId="2f1">
    <w:name w:val="Заголовок №2_"/>
    <w:link w:val="2f2"/>
    <w:uiPriority w:val="99"/>
    <w:locked/>
    <w:rsid w:val="00234EC2"/>
    <w:rPr>
      <w:spacing w:val="1"/>
      <w:sz w:val="25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234EC2"/>
    <w:pPr>
      <w:widowControl w:val="0"/>
      <w:shd w:val="clear" w:color="auto" w:fill="FFFFFF"/>
      <w:spacing w:after="240" w:line="240" w:lineRule="atLeast"/>
      <w:jc w:val="center"/>
      <w:outlineLvl w:val="1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63">
    <w:name w:val="Основной текст (6)_"/>
    <w:link w:val="64"/>
    <w:uiPriority w:val="99"/>
    <w:locked/>
    <w:rsid w:val="00234EC2"/>
    <w:rPr>
      <w:noProof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234EC2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noProof/>
      <w:shd w:val="clear" w:color="auto" w:fill="FFFFFF"/>
      <w:lang w:eastAsia="en-US"/>
    </w:rPr>
  </w:style>
  <w:style w:type="character" w:customStyle="1" w:styleId="6100">
    <w:name w:val="Основной текст (6) + 10"/>
    <w:aliases w:val="5 pt1,Полужирный1,Интервал 0 pt2"/>
    <w:uiPriority w:val="99"/>
    <w:rsid w:val="00234EC2"/>
    <w:rPr>
      <w:rFonts w:ascii="Times New Roman" w:hAnsi="Times New Roman"/>
      <w:b/>
      <w:noProof/>
      <w:spacing w:val="1"/>
      <w:sz w:val="21"/>
      <w:u w:val="none"/>
    </w:rPr>
  </w:style>
  <w:style w:type="character" w:customStyle="1" w:styleId="73">
    <w:name w:val="Основной текст (7)_"/>
    <w:link w:val="74"/>
    <w:uiPriority w:val="99"/>
    <w:locked/>
    <w:rsid w:val="00234EC2"/>
    <w:rPr>
      <w:rFonts w:ascii="Arial" w:hAnsi="Arial"/>
      <w:noProof/>
      <w:sz w:val="9"/>
      <w:shd w:val="clear" w:color="auto" w:fill="FFFFFF"/>
    </w:rPr>
  </w:style>
  <w:style w:type="paragraph" w:customStyle="1" w:styleId="74">
    <w:name w:val="Основной текст (7)"/>
    <w:basedOn w:val="a"/>
    <w:link w:val="73"/>
    <w:uiPriority w:val="99"/>
    <w:rsid w:val="00234EC2"/>
    <w:pPr>
      <w:widowControl w:val="0"/>
      <w:shd w:val="clear" w:color="auto" w:fill="FFFFFF"/>
      <w:spacing w:before="240" w:after="0" w:line="240" w:lineRule="atLeast"/>
    </w:pPr>
    <w:rPr>
      <w:rFonts w:ascii="Arial" w:eastAsiaTheme="minorHAnsi" w:hAnsi="Arial" w:cstheme="minorBidi"/>
      <w:noProof/>
      <w:sz w:val="9"/>
      <w:shd w:val="clear" w:color="auto" w:fill="FFFFFF"/>
      <w:lang w:eastAsia="en-US"/>
    </w:rPr>
  </w:style>
  <w:style w:type="character" w:customStyle="1" w:styleId="2f3">
    <w:name w:val="Подпись к таблице (2)_"/>
    <w:link w:val="2f4"/>
    <w:uiPriority w:val="99"/>
    <w:locked/>
    <w:rsid w:val="00234EC2"/>
    <w:rPr>
      <w:i/>
      <w:spacing w:val="-2"/>
      <w:sz w:val="21"/>
      <w:shd w:val="clear" w:color="auto" w:fill="FFFFFF"/>
    </w:rPr>
  </w:style>
  <w:style w:type="paragraph" w:customStyle="1" w:styleId="2f4">
    <w:name w:val="Подпись к таблице (2)"/>
    <w:basedOn w:val="a"/>
    <w:link w:val="2f3"/>
    <w:uiPriority w:val="99"/>
    <w:rsid w:val="00234EC2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i/>
      <w:spacing w:val="-2"/>
      <w:sz w:val="21"/>
      <w:shd w:val="clear" w:color="auto" w:fill="FFFFFF"/>
      <w:lang w:eastAsia="en-US"/>
    </w:rPr>
  </w:style>
  <w:style w:type="character" w:customStyle="1" w:styleId="4pt">
    <w:name w:val="Основной текст + 4 pt"/>
    <w:aliases w:val="Интервал 0 pt1"/>
    <w:uiPriority w:val="99"/>
    <w:rsid w:val="00234EC2"/>
    <w:rPr>
      <w:rFonts w:ascii="Times New Roman" w:hAnsi="Times New Roman"/>
      <w:noProof/>
      <w:color w:val="000000"/>
      <w:spacing w:val="0"/>
      <w:sz w:val="8"/>
      <w:u w:val="none"/>
    </w:rPr>
  </w:style>
  <w:style w:type="character" w:customStyle="1" w:styleId="affffffd">
    <w:name w:val="Колонтитул_"/>
    <w:link w:val="1f0"/>
    <w:uiPriority w:val="99"/>
    <w:locked/>
    <w:rsid w:val="00234EC2"/>
    <w:rPr>
      <w:b/>
      <w:spacing w:val="4"/>
      <w:shd w:val="clear" w:color="auto" w:fill="FFFFFF"/>
    </w:rPr>
  </w:style>
  <w:style w:type="paragraph" w:customStyle="1" w:styleId="1f0">
    <w:name w:val="Колонтитул1"/>
    <w:basedOn w:val="a"/>
    <w:link w:val="affffffd"/>
    <w:uiPriority w:val="99"/>
    <w:rsid w:val="00234EC2"/>
    <w:pPr>
      <w:widowControl w:val="0"/>
      <w:shd w:val="clear" w:color="auto" w:fill="FFFFFF"/>
      <w:spacing w:after="0" w:line="298" w:lineRule="exact"/>
      <w:jc w:val="center"/>
    </w:pPr>
    <w:rPr>
      <w:rFonts w:asciiTheme="minorHAnsi" w:eastAsiaTheme="minorHAnsi" w:hAnsiTheme="minorHAnsi" w:cstheme="minorBidi"/>
      <w:b/>
      <w:spacing w:val="4"/>
      <w:shd w:val="clear" w:color="auto" w:fill="FFFFFF"/>
      <w:lang w:eastAsia="en-US"/>
    </w:rPr>
  </w:style>
  <w:style w:type="paragraph" w:customStyle="1" w:styleId="114">
    <w:name w:val="Заголовок №11"/>
    <w:basedOn w:val="a"/>
    <w:uiPriority w:val="99"/>
    <w:rsid w:val="00234EC2"/>
    <w:pPr>
      <w:widowControl w:val="0"/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pacing w:val="4"/>
      <w:sz w:val="23"/>
      <w:szCs w:val="23"/>
    </w:rPr>
  </w:style>
  <w:style w:type="character" w:customStyle="1" w:styleId="1f1">
    <w:name w:val="Текст выноски Знак1"/>
    <w:basedOn w:val="a0"/>
    <w:uiPriority w:val="99"/>
    <w:semiHidden/>
    <w:rsid w:val="00234EC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34EC2"/>
    <w:rPr>
      <w:rFonts w:ascii="Times New Roman" w:hAnsi="Times New Roman"/>
      <w:color w:val="000000"/>
      <w:sz w:val="2"/>
    </w:rPr>
  </w:style>
  <w:style w:type="paragraph" w:customStyle="1" w:styleId="Style11">
    <w:name w:val="Style11"/>
    <w:basedOn w:val="a"/>
    <w:uiPriority w:val="99"/>
    <w:rsid w:val="00234EC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22">
    <w:name w:val="Style22"/>
    <w:basedOn w:val="a"/>
    <w:uiPriority w:val="99"/>
    <w:rsid w:val="00234EC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234EC2"/>
    <w:rPr>
      <w:rFonts w:ascii="Times New Roman" w:hAnsi="Times New Roman"/>
      <w:b/>
      <w:sz w:val="22"/>
    </w:rPr>
  </w:style>
  <w:style w:type="character" w:customStyle="1" w:styleId="afffe">
    <w:name w:val="Оглавление_"/>
    <w:link w:val="afffd"/>
    <w:uiPriority w:val="99"/>
    <w:locked/>
    <w:rsid w:val="00234EC2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11pt">
    <w:name w:val="Основной текст (2) + 11 pt"/>
    <w:basedOn w:val="a0"/>
    <w:rsid w:val="00234EC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p20">
    <w:name w:val="p20"/>
    <w:basedOn w:val="a"/>
    <w:uiPriority w:val="99"/>
    <w:rsid w:val="00234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fe">
    <w:name w:val="Основной текст_"/>
    <w:link w:val="1f2"/>
    <w:uiPriority w:val="99"/>
    <w:locked/>
    <w:rsid w:val="00234EC2"/>
    <w:rPr>
      <w:sz w:val="16"/>
      <w:shd w:val="clear" w:color="auto" w:fill="FFFFFF"/>
    </w:rPr>
  </w:style>
  <w:style w:type="paragraph" w:customStyle="1" w:styleId="1f2">
    <w:name w:val="Основной текст1"/>
    <w:basedOn w:val="a"/>
    <w:link w:val="affffffe"/>
    <w:uiPriority w:val="99"/>
    <w:rsid w:val="00234EC2"/>
    <w:pPr>
      <w:widowControl w:val="0"/>
      <w:shd w:val="clear" w:color="auto" w:fill="FFFFFF"/>
      <w:spacing w:after="0" w:line="242" w:lineRule="exact"/>
      <w:ind w:hanging="700"/>
      <w:jc w:val="both"/>
    </w:pPr>
    <w:rPr>
      <w:rFonts w:asciiTheme="minorHAnsi" w:eastAsiaTheme="minorHAnsi" w:hAnsiTheme="minorHAnsi" w:cstheme="minorBidi"/>
      <w:sz w:val="16"/>
      <w:shd w:val="clear" w:color="auto" w:fill="FFFFFF"/>
      <w:lang w:eastAsia="en-US"/>
    </w:rPr>
  </w:style>
  <w:style w:type="character" w:customStyle="1" w:styleId="1f3">
    <w:name w:val="Нижний колонтитул Знак1"/>
    <w:aliases w:val="Нижний колонтитул Знак Знак Знак2"/>
    <w:basedOn w:val="a0"/>
    <w:uiPriority w:val="99"/>
    <w:semiHidden/>
    <w:rsid w:val="00234EC2"/>
    <w:rPr>
      <w:rFonts w:cs="Times New Roman"/>
    </w:rPr>
  </w:style>
  <w:style w:type="character" w:customStyle="1" w:styleId="5TimesNewRoman2">
    <w:name w:val="Основной текст (5) + Times New Roman2"/>
    <w:aliases w:val="Не полужирный"/>
    <w:uiPriority w:val="99"/>
    <w:rsid w:val="00234EC2"/>
    <w:rPr>
      <w:rFonts w:ascii="Times New Roman" w:hAnsi="Times New Roman"/>
      <w:b/>
      <w:spacing w:val="0"/>
      <w:sz w:val="22"/>
    </w:rPr>
  </w:style>
  <w:style w:type="table" w:customStyle="1" w:styleId="115">
    <w:name w:val="Сетка таблицы 11"/>
    <w:uiPriority w:val="99"/>
    <w:semiHidden/>
    <w:rsid w:val="0023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2">
    <w:name w:val="Comment Text Char2"/>
    <w:basedOn w:val="a0"/>
    <w:uiPriority w:val="99"/>
    <w:locked/>
    <w:rsid w:val="00234E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234EC2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620">
    <w:name w:val="Знак Знак62"/>
    <w:uiPriority w:val="99"/>
    <w:locked/>
    <w:rsid w:val="00234EC2"/>
    <w:rPr>
      <w:rFonts w:ascii="Times New Roman" w:hAnsi="Times New Roman"/>
      <w:sz w:val="20"/>
      <w:lang w:val="en-US"/>
    </w:rPr>
  </w:style>
  <w:style w:type="character" w:customStyle="1" w:styleId="630">
    <w:name w:val="Знак Знак63"/>
    <w:uiPriority w:val="99"/>
    <w:locked/>
    <w:rsid w:val="00234EC2"/>
    <w:rPr>
      <w:rFonts w:ascii="Times New Roman" w:hAnsi="Times New Roman"/>
      <w:sz w:val="20"/>
      <w:lang w:val="en-US"/>
    </w:rPr>
  </w:style>
  <w:style w:type="paragraph" w:customStyle="1" w:styleId="122">
    <w:name w:val="Абзац списка12"/>
    <w:basedOn w:val="a"/>
    <w:uiPriority w:val="99"/>
    <w:rsid w:val="00234EC2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116">
    <w:name w:val="Абзац списка11"/>
    <w:basedOn w:val="a"/>
    <w:uiPriority w:val="99"/>
    <w:rsid w:val="00234EC2"/>
    <w:pPr>
      <w:spacing w:after="0" w:line="240" w:lineRule="auto"/>
      <w:ind w:left="720"/>
      <w:contextualSpacing/>
    </w:pPr>
    <w:rPr>
      <w:lang w:eastAsia="en-US"/>
    </w:rPr>
  </w:style>
  <w:style w:type="character" w:customStyle="1" w:styleId="640">
    <w:name w:val="Знак Знак64"/>
    <w:uiPriority w:val="99"/>
    <w:locked/>
    <w:rsid w:val="00234EC2"/>
    <w:rPr>
      <w:rFonts w:ascii="Times New Roman" w:hAnsi="Times New Roman"/>
      <w:sz w:val="20"/>
      <w:lang w:val="en-US"/>
    </w:rPr>
  </w:style>
  <w:style w:type="paragraph" w:customStyle="1" w:styleId="1120">
    <w:name w:val="Знак Знак112"/>
    <w:basedOn w:val="a"/>
    <w:uiPriority w:val="99"/>
    <w:rsid w:val="00234E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820">
    <w:name w:val="Знак Знак82"/>
    <w:uiPriority w:val="99"/>
    <w:locked/>
    <w:rsid w:val="00234EC2"/>
    <w:rPr>
      <w:rFonts w:ascii="Calibri" w:hAnsi="Calibri"/>
      <w:lang w:val="en-US" w:eastAsia="ru-RU"/>
    </w:rPr>
  </w:style>
  <w:style w:type="character" w:styleId="afffffff">
    <w:name w:val="Placeholder Text"/>
    <w:basedOn w:val="a0"/>
    <w:uiPriority w:val="99"/>
    <w:semiHidden/>
    <w:rsid w:val="00234EC2"/>
    <w:rPr>
      <w:rFonts w:cs="Times New Roman"/>
      <w:color w:val="808080"/>
    </w:rPr>
  </w:style>
  <w:style w:type="numbering" w:customStyle="1" w:styleId="WWNum47">
    <w:name w:val="WWNum47"/>
    <w:rsid w:val="00234EC2"/>
    <w:pPr>
      <w:numPr>
        <w:numId w:val="7"/>
      </w:numPr>
    </w:pPr>
  </w:style>
  <w:style w:type="numbering" w:customStyle="1" w:styleId="WWNum44">
    <w:name w:val="WWNum44"/>
    <w:rsid w:val="00234EC2"/>
    <w:pPr>
      <w:numPr>
        <w:numId w:val="4"/>
      </w:numPr>
    </w:pPr>
  </w:style>
  <w:style w:type="numbering" w:customStyle="1" w:styleId="WWNum49">
    <w:name w:val="WWNum49"/>
    <w:rsid w:val="00234EC2"/>
    <w:pPr>
      <w:numPr>
        <w:numId w:val="9"/>
      </w:numPr>
    </w:pPr>
  </w:style>
  <w:style w:type="numbering" w:customStyle="1" w:styleId="WWNum46">
    <w:name w:val="WWNum46"/>
    <w:rsid w:val="00234EC2"/>
    <w:pPr>
      <w:numPr>
        <w:numId w:val="6"/>
      </w:numPr>
    </w:pPr>
  </w:style>
  <w:style w:type="numbering" w:customStyle="1" w:styleId="WWNum43">
    <w:name w:val="WWNum43"/>
    <w:rsid w:val="00234EC2"/>
    <w:pPr>
      <w:numPr>
        <w:numId w:val="3"/>
      </w:numPr>
    </w:pPr>
  </w:style>
  <w:style w:type="numbering" w:customStyle="1" w:styleId="WWNum41">
    <w:name w:val="WWNum41"/>
    <w:rsid w:val="00234EC2"/>
    <w:pPr>
      <w:numPr>
        <w:numId w:val="1"/>
      </w:numPr>
    </w:pPr>
  </w:style>
  <w:style w:type="numbering" w:customStyle="1" w:styleId="WWNum45">
    <w:name w:val="WWNum45"/>
    <w:rsid w:val="00234EC2"/>
    <w:pPr>
      <w:numPr>
        <w:numId w:val="5"/>
      </w:numPr>
    </w:pPr>
  </w:style>
  <w:style w:type="numbering" w:customStyle="1" w:styleId="WWNum42">
    <w:name w:val="WWNum42"/>
    <w:rsid w:val="00234EC2"/>
    <w:pPr>
      <w:numPr>
        <w:numId w:val="2"/>
      </w:numPr>
    </w:pPr>
  </w:style>
  <w:style w:type="numbering" w:customStyle="1" w:styleId="WWNum48">
    <w:name w:val="WWNum48"/>
    <w:rsid w:val="00234EC2"/>
    <w:pPr>
      <w:numPr>
        <w:numId w:val="8"/>
      </w:numPr>
    </w:pPr>
  </w:style>
  <w:style w:type="character" w:customStyle="1" w:styleId="143">
    <w:name w:val="Основной текст (14)_"/>
    <w:basedOn w:val="a0"/>
    <w:link w:val="144"/>
    <w:locked/>
    <w:rsid w:val="002D30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4">
    <w:name w:val="Основной текст (14)"/>
    <w:basedOn w:val="a"/>
    <w:link w:val="143"/>
    <w:rsid w:val="002D3036"/>
    <w:pPr>
      <w:widowControl w:val="0"/>
      <w:shd w:val="clear" w:color="auto" w:fill="FFFFFF"/>
      <w:spacing w:after="180" w:line="298" w:lineRule="exact"/>
      <w:ind w:hanging="740"/>
    </w:pPr>
    <w:rPr>
      <w:rFonts w:ascii="Times New Roman" w:hAnsi="Times New Roman"/>
      <w:b/>
      <w:bCs/>
      <w:lang w:eastAsia="en-US"/>
    </w:rPr>
  </w:style>
  <w:style w:type="character" w:customStyle="1" w:styleId="153">
    <w:name w:val="Основной текст (15)_"/>
    <w:basedOn w:val="a0"/>
    <w:link w:val="154"/>
    <w:locked/>
    <w:rsid w:val="002D303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54">
    <w:name w:val="Основной текст (15)"/>
    <w:basedOn w:val="a"/>
    <w:link w:val="153"/>
    <w:rsid w:val="002D3036"/>
    <w:pPr>
      <w:widowControl w:val="0"/>
      <w:shd w:val="clear" w:color="auto" w:fill="FFFFFF"/>
      <w:spacing w:after="0" w:line="0" w:lineRule="atLeast"/>
      <w:ind w:hanging="840"/>
    </w:pPr>
    <w:rPr>
      <w:rFonts w:ascii="Times New Roman" w:hAnsi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1.ru/" TargetMode="External"/><Relationship Id="rId13" Type="http://schemas.openxmlformats.org/officeDocument/2006/relationships/hyperlink" Target="https://biblioclub.ru/index.php?page=book&amp;id=493759" TargetMode="External"/><Relationship Id="rId18" Type="http://schemas.openxmlformats.org/officeDocument/2006/relationships/hyperlink" Target="https://biblioclub.ru/index.php?page=book&amp;id=4348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143341" TargetMode="External"/><Relationship Id="rId17" Type="http://schemas.openxmlformats.org/officeDocument/2006/relationships/hyperlink" Target="https://biblioclub.ru/index.php?page=book&amp;id=4362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2561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4505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70500" TargetMode="External"/><Relationship Id="rId10" Type="http://schemas.openxmlformats.org/officeDocument/2006/relationships/hyperlink" Target="http://www.rosavtodo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dmpress.ru/" TargetMode="External"/><Relationship Id="rId14" Type="http://schemas.openxmlformats.org/officeDocument/2006/relationships/hyperlink" Target="https://biblioclub.ru/index.php?page=book&amp;id=436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DE8A9-D3CE-44EA-8F48-3635BC06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7560</Words>
  <Characters>43094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2021-03-24T05:48:00Z</cp:lastPrinted>
  <dcterms:created xsi:type="dcterms:W3CDTF">2021-03-19T08:45:00Z</dcterms:created>
  <dcterms:modified xsi:type="dcterms:W3CDTF">2021-03-26T06:32:00Z</dcterms:modified>
</cp:coreProperties>
</file>